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13221" w14:textId="77777777" w:rsidR="00F87D63" w:rsidRPr="00F87D63" w:rsidRDefault="00F87D63" w:rsidP="00F87D63">
      <w:pPr>
        <w:spacing w:before="20" w:after="20"/>
        <w:jc w:val="center"/>
        <w:rPr>
          <w:rFonts w:ascii="Arial" w:hAnsi="Arial" w:cs="Arial"/>
          <w:b/>
          <w:sz w:val="6"/>
          <w:szCs w:val="16"/>
        </w:rPr>
      </w:pPr>
      <w:bookmarkStart w:id="0" w:name="_GoBack"/>
      <w:bookmarkEnd w:id="0"/>
    </w:p>
    <w:p w14:paraId="3D12E3F6" w14:textId="7B40F5A9" w:rsidR="00F87D63" w:rsidRPr="00F87D63" w:rsidRDefault="00F87D63" w:rsidP="00F87D63">
      <w:pPr>
        <w:spacing w:before="20" w:after="20"/>
        <w:jc w:val="center"/>
        <w:rPr>
          <w:rFonts w:ascii="Arial" w:hAnsi="Arial" w:cs="Arial"/>
          <w:b/>
          <w:sz w:val="32"/>
          <w:szCs w:val="32"/>
        </w:rPr>
      </w:pPr>
      <w:r w:rsidRPr="00F87D63">
        <w:rPr>
          <w:rFonts w:ascii="Arial" w:hAnsi="Arial" w:cs="Arial"/>
          <w:b/>
          <w:sz w:val="32"/>
          <w:szCs w:val="32"/>
        </w:rPr>
        <w:t xml:space="preserve">SOP: </w:t>
      </w:r>
      <w:r>
        <w:rPr>
          <w:rFonts w:ascii="Arial" w:hAnsi="Arial" w:cs="Arial"/>
          <w:b/>
          <w:sz w:val="32"/>
          <w:szCs w:val="32"/>
        </w:rPr>
        <w:t>Obtaining Informed Consent When A Minor Enrolled in Research Attains 18 Years of Age</w:t>
      </w:r>
    </w:p>
    <w:p w14:paraId="22AEB074" w14:textId="5A7B08F1" w:rsidR="00B54445" w:rsidRPr="009C22C4" w:rsidRDefault="00B54445" w:rsidP="00F87D63">
      <w:pPr>
        <w:pStyle w:val="SOPLevel1"/>
        <w:spacing w:before="20" w:after="20" w:line="276" w:lineRule="auto"/>
      </w:pPr>
      <w:r w:rsidRPr="009C22C4">
        <w:t>PURPOSE</w:t>
      </w:r>
    </w:p>
    <w:p w14:paraId="1C9C4D74" w14:textId="77777777" w:rsidR="00C36EDA" w:rsidRDefault="00C36EDA" w:rsidP="00F87D63">
      <w:pPr>
        <w:pStyle w:val="SOPLevel2"/>
        <w:numPr>
          <w:ilvl w:val="0"/>
          <w:numId w:val="0"/>
        </w:numPr>
        <w:spacing w:line="276" w:lineRule="auto"/>
        <w:ind w:left="360"/>
      </w:pPr>
      <w:r>
        <w:t xml:space="preserve">In New York State, a minor turning 18 acquires the legal right to direct his or her own health care and participation in research activities. Previous parental permissions lose their validity. It is therefore necessary to consent subjects who were enrolled as minors in active research projects when they turn 18. These include projects that do not involve any ongoing interactions or interventions with the subject but continue to meet the definition of “human subject research,” including those limited to a banking component where specimens or data are still being stored for future uses. </w:t>
      </w:r>
    </w:p>
    <w:p w14:paraId="22AEB078" w14:textId="77777777" w:rsidR="00B54445" w:rsidRPr="009C22C4" w:rsidRDefault="00B54445" w:rsidP="00F87D63">
      <w:pPr>
        <w:pStyle w:val="SOPLevel1"/>
        <w:spacing w:before="20" w:after="20" w:line="276" w:lineRule="auto"/>
      </w:pPr>
      <w:r w:rsidRPr="009C22C4">
        <w:t>REVISIONS FROM PREVIOUS VERSION</w:t>
      </w:r>
    </w:p>
    <w:p w14:paraId="22AEB079" w14:textId="77777777" w:rsidR="00B54445" w:rsidRPr="009C22C4" w:rsidRDefault="00B54445" w:rsidP="00F87D63">
      <w:pPr>
        <w:pStyle w:val="SOPLevel2"/>
        <w:spacing w:line="276" w:lineRule="auto"/>
      </w:pPr>
      <w:r w:rsidRPr="009C22C4">
        <w:t>None</w:t>
      </w:r>
    </w:p>
    <w:p w14:paraId="22AEB07A" w14:textId="017E539B" w:rsidR="00B54445" w:rsidRDefault="00B54445" w:rsidP="00F87D63">
      <w:pPr>
        <w:pStyle w:val="SOPLevel1"/>
        <w:spacing w:before="20" w:after="20" w:line="276" w:lineRule="auto"/>
      </w:pPr>
      <w:r w:rsidRPr="009C22C4">
        <w:t>POLICY</w:t>
      </w:r>
    </w:p>
    <w:p w14:paraId="31570E50" w14:textId="77777777" w:rsidR="008D52D4" w:rsidRDefault="008D52D4" w:rsidP="00F87D63">
      <w:pPr>
        <w:pStyle w:val="SOPLevel2"/>
        <w:spacing w:line="276" w:lineRule="auto"/>
      </w:pPr>
      <w:r w:rsidRPr="008D52D4">
        <w:rPr>
          <w:b/>
        </w:rPr>
        <w:t>General guidelines:</w:t>
      </w:r>
      <w:r>
        <w:t xml:space="preserve"> If there has been no determinations to the contrary then subjects are presumed to be competent at age 18. If this is not so, incapacity has to be evaluated and documented, and consent by the appropriate next-of- kin/guardian must take place. If the subject has been adjudicated incompetent then as long as the original permission was signed by the correct person, it remains valid when the subject turns 18 and a new consent is not needed. Barring specific permission from the PPHS consenting should be accomplished within 2-3 months of turning 18.</w:t>
      </w:r>
    </w:p>
    <w:p w14:paraId="1C13AE64" w14:textId="77777777" w:rsidR="008D52D4" w:rsidRDefault="008D52D4" w:rsidP="00F87D63">
      <w:pPr>
        <w:pStyle w:val="SOPLevel2"/>
        <w:spacing w:line="276" w:lineRule="auto"/>
      </w:pPr>
      <w:r w:rsidRPr="008D52D4">
        <w:rPr>
          <w:b/>
        </w:rPr>
        <w:t>The “Withdrawal</w:t>
      </w:r>
      <w:r w:rsidRPr="008D52D4">
        <w:rPr>
          <w:b/>
          <w:spacing w:val="-7"/>
        </w:rPr>
        <w:t xml:space="preserve"> </w:t>
      </w:r>
      <w:r w:rsidRPr="008D52D4">
        <w:rPr>
          <w:b/>
        </w:rPr>
        <w:t>Rule”:</w:t>
      </w:r>
      <w:r>
        <w:t xml:space="preserve"> If a subject turns 18 and there is no consent obtained then the subject should be withdrawn from the project and their specimens and data handled per the protocol. Generally, this means the destruction of unused samples, and a request sent to return unused specimens already shared. If specimens and or data are already in use for an approved research project, those specimens and data can be maintained to complete that research that has already started, but new derivative subprojects and the like are not authorized.</w:t>
      </w:r>
    </w:p>
    <w:p w14:paraId="3E74209F" w14:textId="17953FE5" w:rsidR="008D52D4" w:rsidRDefault="008D52D4" w:rsidP="00F87D63">
      <w:pPr>
        <w:pStyle w:val="SOPLevel2"/>
        <w:spacing w:line="276" w:lineRule="auto"/>
      </w:pPr>
      <w:r>
        <w:t>Exceptions to the “Withdrawal</w:t>
      </w:r>
      <w:r w:rsidRPr="008D52D4">
        <w:rPr>
          <w:spacing w:val="-11"/>
        </w:rPr>
        <w:t xml:space="preserve"> </w:t>
      </w:r>
      <w:r>
        <w:t>Rule”</w:t>
      </w:r>
    </w:p>
    <w:p w14:paraId="63EB0195" w14:textId="77777777" w:rsidR="008D52D4" w:rsidRDefault="008D52D4" w:rsidP="00F87D63">
      <w:pPr>
        <w:pStyle w:val="SOPLevel3"/>
        <w:spacing w:line="276" w:lineRule="auto"/>
      </w:pPr>
      <w:r>
        <w:t>This exception can only be granted if a retention policy has been reviewed and approved by the IRB. This retention policy has to have been included in the parental permission and subject assent material, except in cases where subjects were never capable of giving assent.</w:t>
      </w:r>
    </w:p>
    <w:p w14:paraId="665A0A84" w14:textId="465A5A70" w:rsidR="008D52D4" w:rsidRDefault="008D52D4" w:rsidP="00F87D63">
      <w:pPr>
        <w:pStyle w:val="SOPLevel3"/>
        <w:spacing w:line="276" w:lineRule="auto"/>
      </w:pPr>
      <w:r>
        <w:t>A commonly requested retention policy is for the samples/data to be retained after a timely and unsuccessful good faith effort to locate the subject. This is only possible if:</w:t>
      </w:r>
    </w:p>
    <w:p w14:paraId="566F94EF" w14:textId="77777777" w:rsidR="008D52D4" w:rsidRDefault="008D52D4" w:rsidP="00F87D63">
      <w:pPr>
        <w:pStyle w:val="SOPLevel4"/>
        <w:spacing w:line="276" w:lineRule="auto"/>
      </w:pPr>
      <w:r>
        <w:t>The</w:t>
      </w:r>
      <w:r>
        <w:rPr>
          <w:spacing w:val="-3"/>
        </w:rPr>
        <w:t xml:space="preserve"> </w:t>
      </w:r>
      <w:r>
        <w:t>ongoing</w:t>
      </w:r>
      <w:r>
        <w:rPr>
          <w:spacing w:val="-1"/>
        </w:rPr>
        <w:t xml:space="preserve"> </w:t>
      </w:r>
      <w:r>
        <w:t>use</w:t>
      </w:r>
      <w:r>
        <w:rPr>
          <w:spacing w:val="-3"/>
        </w:rPr>
        <w:t xml:space="preserve"> </w:t>
      </w:r>
      <w:r>
        <w:t>of</w:t>
      </w:r>
      <w:r>
        <w:rPr>
          <w:spacing w:val="-2"/>
        </w:rPr>
        <w:t xml:space="preserve"> </w:t>
      </w:r>
      <w:r>
        <w:t>those</w:t>
      </w:r>
      <w:r>
        <w:rPr>
          <w:spacing w:val="-2"/>
        </w:rPr>
        <w:t xml:space="preserve"> </w:t>
      </w:r>
      <w:r>
        <w:t>samples/data</w:t>
      </w:r>
      <w:r>
        <w:rPr>
          <w:spacing w:val="-3"/>
        </w:rPr>
        <w:t xml:space="preserve"> </w:t>
      </w:r>
      <w:r>
        <w:t>should</w:t>
      </w:r>
      <w:r>
        <w:rPr>
          <w:spacing w:val="-3"/>
        </w:rPr>
        <w:t xml:space="preserve"> </w:t>
      </w:r>
      <w:r>
        <w:t>be</w:t>
      </w:r>
      <w:r>
        <w:rPr>
          <w:spacing w:val="-2"/>
        </w:rPr>
        <w:t xml:space="preserve"> </w:t>
      </w:r>
      <w:r>
        <w:t>restricted</w:t>
      </w:r>
      <w:r>
        <w:rPr>
          <w:spacing w:val="-4"/>
        </w:rPr>
        <w:t xml:space="preserve"> </w:t>
      </w:r>
      <w:r>
        <w:t>to</w:t>
      </w:r>
      <w:r>
        <w:rPr>
          <w:spacing w:val="-3"/>
        </w:rPr>
        <w:t xml:space="preserve"> </w:t>
      </w:r>
      <w:r>
        <w:t>whatever</w:t>
      </w:r>
      <w:r>
        <w:rPr>
          <w:spacing w:val="-3"/>
        </w:rPr>
        <w:t xml:space="preserve"> </w:t>
      </w:r>
      <w:r>
        <w:t>future</w:t>
      </w:r>
      <w:r>
        <w:rPr>
          <w:spacing w:val="-3"/>
        </w:rPr>
        <w:t xml:space="preserve"> </w:t>
      </w:r>
      <w:r>
        <w:t>use</w:t>
      </w:r>
      <w:r>
        <w:rPr>
          <w:spacing w:val="-2"/>
        </w:rPr>
        <w:t xml:space="preserve"> </w:t>
      </w:r>
      <w:r>
        <w:t>was</w:t>
      </w:r>
      <w:r>
        <w:rPr>
          <w:spacing w:val="-2"/>
        </w:rPr>
        <w:t xml:space="preserve"> </w:t>
      </w:r>
      <w:r>
        <w:t>chosen</w:t>
      </w:r>
      <w:r>
        <w:rPr>
          <w:spacing w:val="-4"/>
        </w:rPr>
        <w:t xml:space="preserve"> </w:t>
      </w:r>
      <w:r>
        <w:t>at</w:t>
      </w:r>
      <w:r>
        <w:rPr>
          <w:spacing w:val="1"/>
        </w:rPr>
        <w:t xml:space="preserve"> </w:t>
      </w:r>
      <w:r>
        <w:t>the time of the original parental permission (e.g., not agreeing to unrelated</w:t>
      </w:r>
      <w:r>
        <w:rPr>
          <w:spacing w:val="-23"/>
        </w:rPr>
        <w:t xml:space="preserve"> </w:t>
      </w:r>
      <w:r>
        <w:t>uses).</w:t>
      </w:r>
    </w:p>
    <w:p w14:paraId="11B186F1" w14:textId="77777777" w:rsidR="008D52D4" w:rsidRDefault="008D52D4" w:rsidP="00F87D63">
      <w:pPr>
        <w:pStyle w:val="SOPLevel4"/>
        <w:spacing w:line="276" w:lineRule="auto"/>
      </w:pPr>
      <w:r>
        <w:t>The samples/data should be retained without any link to identifiers, i.e. they are permanently anonymized.</w:t>
      </w:r>
    </w:p>
    <w:p w14:paraId="62929787" w14:textId="77777777" w:rsidR="008D52D4" w:rsidRDefault="008D52D4" w:rsidP="00F87D63">
      <w:pPr>
        <w:pStyle w:val="SOPLevel4"/>
        <w:spacing w:line="276" w:lineRule="auto"/>
      </w:pPr>
      <w:r>
        <w:t>Evidence</w:t>
      </w:r>
      <w:r>
        <w:rPr>
          <w:spacing w:val="-3"/>
        </w:rPr>
        <w:t xml:space="preserve"> </w:t>
      </w:r>
      <w:r>
        <w:t>of</w:t>
      </w:r>
      <w:r>
        <w:rPr>
          <w:spacing w:val="-4"/>
        </w:rPr>
        <w:t xml:space="preserve"> </w:t>
      </w:r>
      <w:r>
        <w:t>the</w:t>
      </w:r>
      <w:r>
        <w:rPr>
          <w:spacing w:val="-2"/>
        </w:rPr>
        <w:t xml:space="preserve"> </w:t>
      </w:r>
      <w:r>
        <w:t>good</w:t>
      </w:r>
      <w:r>
        <w:rPr>
          <w:spacing w:val="1"/>
        </w:rPr>
        <w:t xml:space="preserve"> </w:t>
      </w:r>
      <w:r>
        <w:t>faith</w:t>
      </w:r>
      <w:r>
        <w:rPr>
          <w:spacing w:val="-4"/>
        </w:rPr>
        <w:t xml:space="preserve"> </w:t>
      </w:r>
      <w:r>
        <w:t>effort</w:t>
      </w:r>
      <w:r>
        <w:rPr>
          <w:spacing w:val="-4"/>
        </w:rPr>
        <w:t xml:space="preserve"> </w:t>
      </w:r>
      <w:r>
        <w:t>should</w:t>
      </w:r>
      <w:r>
        <w:rPr>
          <w:spacing w:val="-4"/>
        </w:rPr>
        <w:t xml:space="preserve"> </w:t>
      </w:r>
      <w:r>
        <w:t>be</w:t>
      </w:r>
      <w:r>
        <w:rPr>
          <w:spacing w:val="-3"/>
        </w:rPr>
        <w:t xml:space="preserve"> </w:t>
      </w:r>
      <w:r>
        <w:t>retained</w:t>
      </w:r>
      <w:r>
        <w:rPr>
          <w:spacing w:val="-3"/>
        </w:rPr>
        <w:t xml:space="preserve"> </w:t>
      </w:r>
      <w:r>
        <w:t>in</w:t>
      </w:r>
      <w:r>
        <w:rPr>
          <w:spacing w:val="1"/>
        </w:rPr>
        <w:t xml:space="preserve"> </w:t>
      </w:r>
      <w:r>
        <w:t>the</w:t>
      </w:r>
      <w:r>
        <w:rPr>
          <w:spacing w:val="-2"/>
        </w:rPr>
        <w:t xml:space="preserve"> </w:t>
      </w:r>
      <w:r>
        <w:t>research</w:t>
      </w:r>
      <w:r>
        <w:rPr>
          <w:spacing w:val="-4"/>
        </w:rPr>
        <w:t xml:space="preserve"> </w:t>
      </w:r>
      <w:r>
        <w:t>files,</w:t>
      </w:r>
      <w:r>
        <w:rPr>
          <w:spacing w:val="-1"/>
        </w:rPr>
        <w:t xml:space="preserve"> </w:t>
      </w:r>
      <w:r>
        <w:t>and</w:t>
      </w:r>
      <w:r>
        <w:rPr>
          <w:spacing w:val="-3"/>
        </w:rPr>
        <w:t xml:space="preserve"> </w:t>
      </w:r>
      <w:r>
        <w:t>such</w:t>
      </w:r>
      <w:r>
        <w:rPr>
          <w:spacing w:val="-4"/>
        </w:rPr>
        <w:t xml:space="preserve"> </w:t>
      </w:r>
      <w:r>
        <w:t>attempts</w:t>
      </w:r>
      <w:r>
        <w:rPr>
          <w:spacing w:val="-3"/>
        </w:rPr>
        <w:t xml:space="preserve"> </w:t>
      </w:r>
      <w:r>
        <w:t>were</w:t>
      </w:r>
      <w:r>
        <w:rPr>
          <w:spacing w:val="-2"/>
        </w:rPr>
        <w:t xml:space="preserve"> </w:t>
      </w:r>
      <w:r>
        <w:t>made using multiple techniques (e.g. snail mail, email, EPIC MyChart,</w:t>
      </w:r>
      <w:r>
        <w:rPr>
          <w:spacing w:val="-10"/>
        </w:rPr>
        <w:t xml:space="preserve"> </w:t>
      </w:r>
      <w:r>
        <w:t>etc.).</w:t>
      </w:r>
    </w:p>
    <w:p w14:paraId="2B16AA25" w14:textId="6E83AAF1" w:rsidR="008D52D4" w:rsidRPr="009C22C4" w:rsidRDefault="008D52D4" w:rsidP="00F87D63">
      <w:pPr>
        <w:pStyle w:val="SOPLevel4"/>
        <w:spacing w:line="276" w:lineRule="auto"/>
      </w:pPr>
      <w:r>
        <w:lastRenderedPageBreak/>
        <w:t>If</w:t>
      </w:r>
      <w:r>
        <w:rPr>
          <w:spacing w:val="-5"/>
        </w:rPr>
        <w:t xml:space="preserve"> </w:t>
      </w:r>
      <w:r>
        <w:t>the</w:t>
      </w:r>
      <w:r>
        <w:rPr>
          <w:spacing w:val="-3"/>
        </w:rPr>
        <w:t xml:space="preserve"> </w:t>
      </w:r>
      <w:r>
        <w:t>parental</w:t>
      </w:r>
      <w:r>
        <w:rPr>
          <w:spacing w:val="-1"/>
        </w:rPr>
        <w:t xml:space="preserve"> </w:t>
      </w:r>
      <w:r>
        <w:t>permission</w:t>
      </w:r>
      <w:r>
        <w:rPr>
          <w:spacing w:val="-4"/>
        </w:rPr>
        <w:t xml:space="preserve"> </w:t>
      </w:r>
      <w:r>
        <w:t>or</w:t>
      </w:r>
      <w:r>
        <w:rPr>
          <w:spacing w:val="-4"/>
        </w:rPr>
        <w:t xml:space="preserve"> </w:t>
      </w:r>
      <w:r>
        <w:t>assent,</w:t>
      </w:r>
      <w:r>
        <w:rPr>
          <w:spacing w:val="-1"/>
        </w:rPr>
        <w:t xml:space="preserve"> </w:t>
      </w:r>
      <w:r>
        <w:t>where</w:t>
      </w:r>
      <w:r>
        <w:rPr>
          <w:spacing w:val="-3"/>
        </w:rPr>
        <w:t xml:space="preserve"> </w:t>
      </w:r>
      <w:r>
        <w:t>obtained,</w:t>
      </w:r>
      <w:r>
        <w:rPr>
          <w:spacing w:val="-5"/>
        </w:rPr>
        <w:t xml:space="preserve"> </w:t>
      </w:r>
      <w:r>
        <w:t>did</w:t>
      </w:r>
      <w:r>
        <w:rPr>
          <w:spacing w:val="-4"/>
        </w:rPr>
        <w:t xml:space="preserve"> </w:t>
      </w:r>
      <w:r>
        <w:t>not</w:t>
      </w:r>
      <w:r>
        <w:rPr>
          <w:spacing w:val="-6"/>
        </w:rPr>
        <w:t xml:space="preserve"> </w:t>
      </w:r>
      <w:r>
        <w:t>discuss</w:t>
      </w:r>
      <w:r>
        <w:rPr>
          <w:spacing w:val="1"/>
        </w:rPr>
        <w:t xml:space="preserve"> </w:t>
      </w:r>
      <w:r>
        <w:t>the</w:t>
      </w:r>
      <w:r>
        <w:rPr>
          <w:spacing w:val="-3"/>
        </w:rPr>
        <w:t xml:space="preserve"> </w:t>
      </w:r>
      <w:r>
        <w:t>retention</w:t>
      </w:r>
      <w:r>
        <w:rPr>
          <w:spacing w:val="-4"/>
        </w:rPr>
        <w:t xml:space="preserve"> </w:t>
      </w:r>
      <w:r>
        <w:t>plan then</w:t>
      </w:r>
      <w:r>
        <w:rPr>
          <w:spacing w:val="-4"/>
        </w:rPr>
        <w:t xml:space="preserve"> </w:t>
      </w:r>
      <w:r>
        <w:t>the subjects and their data/specimens should be considered withdrawn at age</w:t>
      </w:r>
      <w:r>
        <w:rPr>
          <w:spacing w:val="-25"/>
        </w:rPr>
        <w:t xml:space="preserve"> </w:t>
      </w:r>
      <w:r>
        <w:t>18.</w:t>
      </w:r>
    </w:p>
    <w:p w14:paraId="22AEB0D1" w14:textId="1DD42ECE" w:rsidR="00543BF7" w:rsidRDefault="00543BF7" w:rsidP="00F87D63">
      <w:pPr>
        <w:pStyle w:val="SOPLevel2"/>
        <w:numPr>
          <w:ilvl w:val="0"/>
          <w:numId w:val="0"/>
        </w:numPr>
        <w:spacing w:line="276" w:lineRule="auto"/>
        <w:ind w:left="936"/>
      </w:pPr>
    </w:p>
    <w:sectPr w:rsidR="00543BF7" w:rsidSect="008E4884">
      <w:headerReference w:type="default" r:id="rId12"/>
      <w:footerReference w:type="default" r:id="rId13"/>
      <w:pgSz w:w="12240" w:h="15840"/>
      <w:pgMar w:top="1980" w:right="1440" w:bottom="1620" w:left="1440" w:header="720" w:footer="5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AD002" w14:textId="77777777" w:rsidR="008E4884" w:rsidRDefault="008E4884" w:rsidP="008E4884">
      <w:pPr>
        <w:spacing w:after="0" w:line="240" w:lineRule="auto"/>
      </w:pPr>
      <w:r>
        <w:separator/>
      </w:r>
    </w:p>
  </w:endnote>
  <w:endnote w:type="continuationSeparator" w:id="0">
    <w:p w14:paraId="661B78B1" w14:textId="77777777" w:rsidR="008E4884" w:rsidRDefault="008E4884" w:rsidP="008E4884">
      <w:pPr>
        <w:spacing w:after="0" w:line="240" w:lineRule="auto"/>
      </w:pPr>
      <w:r>
        <w:continuationSeparator/>
      </w:r>
    </w:p>
  </w:endnote>
  <w:endnote w:type="continuationNotice" w:id="1">
    <w:p w14:paraId="4FFF3E41" w14:textId="77777777" w:rsidR="008E4884" w:rsidRDefault="008E4884" w:rsidP="008E48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728BB" w14:textId="3A147E9E" w:rsidR="00F87D63" w:rsidRPr="008D04AC" w:rsidRDefault="00F87D63" w:rsidP="00F87D63">
    <w:pPr>
      <w:pStyle w:val="Footer"/>
      <w:jc w:val="center"/>
      <w:rPr>
        <w:color w:val="17AFD4"/>
      </w:rPr>
    </w:pPr>
    <w:r>
      <w:rPr>
        <w:rFonts w:ascii="Montserrat-Regular" w:hAnsi="Montserrat-Regular" w:cs="Montserrat-Regular"/>
        <w:color w:val="17AFD4"/>
        <w:sz w:val="18"/>
        <w:szCs w:val="18"/>
      </w:rPr>
      <w:t>*PPHS</w:t>
    </w:r>
    <w:r w:rsidR="00CB2D61">
      <w:rPr>
        <w:rFonts w:ascii="Montserrat-Regular" w:hAnsi="Montserrat-Regular" w:cs="Montserrat-Regular"/>
        <w:color w:val="17AFD4"/>
        <w:sz w:val="18"/>
        <w:szCs w:val="18"/>
      </w:rPr>
      <w:t xml:space="preserve"> only</w:t>
    </w:r>
    <w:r>
      <w:rPr>
        <w:rFonts w:ascii="Montserrat-Regular" w:hAnsi="Montserrat-Regular" w:cs="Montserrat-Regular"/>
        <w:color w:val="17AFD4"/>
        <w:sz w:val="18"/>
        <w:szCs w:val="18"/>
      </w:rPr>
      <w:t xml:space="preserve">. Not part of the </w:t>
    </w:r>
    <w:r w:rsidRPr="008D04AC">
      <w:rPr>
        <w:rFonts w:ascii="Montserrat-Regular" w:hAnsi="Montserrat-Regular" w:cs="Montserrat-Regular"/>
        <w:color w:val="17AFD4"/>
        <w:sz w:val="18"/>
        <w:szCs w:val="18"/>
      </w:rPr>
      <w:t>Huron Toolkit 5.0</w:t>
    </w:r>
  </w:p>
  <w:p w14:paraId="0BD36D86" w14:textId="77777777" w:rsidR="00F87D63" w:rsidRDefault="00F87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2A367" w14:textId="77777777" w:rsidR="008E4884" w:rsidRDefault="008E4884" w:rsidP="008E4884">
      <w:pPr>
        <w:spacing w:after="0" w:line="240" w:lineRule="auto"/>
      </w:pPr>
      <w:r>
        <w:separator/>
      </w:r>
    </w:p>
  </w:footnote>
  <w:footnote w:type="continuationSeparator" w:id="0">
    <w:p w14:paraId="0E91328C" w14:textId="77777777" w:rsidR="008E4884" w:rsidRDefault="008E4884" w:rsidP="008E4884">
      <w:pPr>
        <w:spacing w:after="0" w:line="240" w:lineRule="auto"/>
      </w:pPr>
      <w:r>
        <w:continuationSeparator/>
      </w:r>
    </w:p>
  </w:footnote>
  <w:footnote w:type="continuationNotice" w:id="1">
    <w:p w14:paraId="6875917F" w14:textId="77777777" w:rsidR="008E4884" w:rsidRDefault="008E4884" w:rsidP="008E48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67"/>
      <w:gridCol w:w="1137"/>
      <w:gridCol w:w="1119"/>
      <w:gridCol w:w="2027"/>
      <w:gridCol w:w="1970"/>
      <w:gridCol w:w="1044"/>
    </w:tblGrid>
    <w:tr w:rsidR="00AE3501" w14:paraId="3EA19A91" w14:textId="77777777" w:rsidTr="008E4884">
      <w:trPr>
        <w:cantSplit/>
        <w:trHeight w:val="260"/>
      </w:trPr>
      <w:tc>
        <w:tcPr>
          <w:tcW w:w="2065" w:type="dxa"/>
          <w:vMerge w:val="restart"/>
          <w:tcBorders>
            <w:top w:val="nil"/>
            <w:left w:val="nil"/>
            <w:bottom w:val="nil"/>
            <w:right w:val="single" w:sz="4" w:space="0" w:color="auto"/>
          </w:tcBorders>
          <w:vAlign w:val="center"/>
          <w:hideMark/>
        </w:tcPr>
        <w:p w14:paraId="57D92822" w14:textId="79293217" w:rsidR="00AE3501" w:rsidRDefault="00365B94" w:rsidP="008E4884">
          <w:pPr>
            <w:spacing w:after="0"/>
          </w:pPr>
          <w:bookmarkStart w:id="1" w:name="_Hlk532592326"/>
          <w:bookmarkStart w:id="2" w:name="_Hlk532591909"/>
          <w:r>
            <w:rPr>
              <w:noProof/>
            </w:rPr>
            <w:drawing>
              <wp:inline distT="0" distB="0" distL="0" distR="0" wp14:anchorId="2E52BF09" wp14:editId="377783D4">
                <wp:extent cx="457200" cy="565785"/>
                <wp:effectExtent l="0" t="0" r="0" b="0"/>
                <wp:docPr id="1" name="Picture 1" descr="MSMC_RGB_Vrt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MC_RGB_Vrtl[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565785"/>
                        </a:xfrm>
                        <a:prstGeom prst="rect">
                          <a:avLst/>
                        </a:prstGeom>
                        <a:noFill/>
                        <a:ln>
                          <a:noFill/>
                        </a:ln>
                      </pic:spPr>
                    </pic:pic>
                  </a:graphicData>
                </a:graphic>
              </wp:inline>
            </w:drawing>
          </w:r>
        </w:p>
      </w:tc>
      <w:tc>
        <w:tcPr>
          <w:tcW w:w="7295" w:type="dxa"/>
          <w:gridSpan w:val="5"/>
          <w:tcBorders>
            <w:top w:val="single" w:sz="4" w:space="0" w:color="auto"/>
            <w:left w:val="single" w:sz="4" w:space="0" w:color="auto"/>
            <w:bottom w:val="single" w:sz="4" w:space="0" w:color="auto"/>
            <w:right w:val="single" w:sz="4" w:space="0" w:color="auto"/>
          </w:tcBorders>
          <w:vAlign w:val="center"/>
          <w:hideMark/>
        </w:tcPr>
        <w:p w14:paraId="40E57AB7" w14:textId="2E02F588" w:rsidR="00AE3501" w:rsidRDefault="00AE3501" w:rsidP="00C36EDA">
          <w:pPr>
            <w:pStyle w:val="SOPName"/>
            <w:spacing w:before="120" w:after="120"/>
            <w:jc w:val="center"/>
            <w:rPr>
              <w:rFonts w:cs="Arial"/>
            </w:rPr>
          </w:pPr>
          <w:r w:rsidRPr="003810EB">
            <w:rPr>
              <w:rStyle w:val="SOPLeader"/>
              <w:rFonts w:ascii="Arial" w:hAnsi="Arial" w:cs="Arial"/>
            </w:rPr>
            <w:t xml:space="preserve">SOP: </w:t>
          </w:r>
          <w:r w:rsidR="00C36EDA">
            <w:rPr>
              <w:rStyle w:val="SOPLeader"/>
              <w:rFonts w:ascii="Arial" w:hAnsi="Arial"/>
            </w:rPr>
            <w:t>Obtaining Informed Consent When A Minor Enrolled in Research Attains 18 Years of Age</w:t>
          </w:r>
          <w:r w:rsidR="00F87D63">
            <w:rPr>
              <w:rStyle w:val="SOPLeader"/>
              <w:rFonts w:ascii="Arial" w:hAnsi="Arial"/>
            </w:rPr>
            <w:t>*</w:t>
          </w:r>
        </w:p>
      </w:tc>
      <w:bookmarkEnd w:id="1"/>
    </w:tr>
    <w:tr w:rsidR="008E4884" w14:paraId="78A79DF8" w14:textId="77777777" w:rsidTr="008E4884">
      <w:trPr>
        <w:cantSplit/>
        <w:trHeight w:val="288"/>
      </w:trPr>
      <w:tc>
        <w:tcPr>
          <w:tcW w:w="0" w:type="auto"/>
          <w:vMerge/>
          <w:tcBorders>
            <w:top w:val="nil"/>
            <w:left w:val="nil"/>
            <w:bottom w:val="nil"/>
            <w:right w:val="single" w:sz="4" w:space="0" w:color="auto"/>
          </w:tcBorders>
          <w:vAlign w:val="center"/>
          <w:hideMark/>
        </w:tcPr>
        <w:p w14:paraId="58B38F94" w14:textId="77777777" w:rsidR="00AE3501" w:rsidRPr="008E4884" w:rsidRDefault="00AE3501" w:rsidP="008E4884">
          <w:pPr>
            <w:rPr>
              <w:sz w:val="24"/>
            </w:rPr>
          </w:pPr>
        </w:p>
      </w:tc>
      <w:tc>
        <w:tcPr>
          <w:tcW w:w="1137"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B9817F9" w14:textId="77777777" w:rsidR="00AE3501" w:rsidRPr="008E4884" w:rsidRDefault="00AE3501" w:rsidP="00AE3501">
          <w:pPr>
            <w:pStyle w:val="SOPTableHeader"/>
            <w:rPr>
              <w:sz w:val="18"/>
            </w:rPr>
          </w:pPr>
          <w:r w:rsidRPr="008E4884">
            <w:rPr>
              <w:sz w:val="18"/>
            </w:rPr>
            <w:t>NUMBER</w:t>
          </w:r>
        </w:p>
      </w:tc>
      <w:tc>
        <w:tcPr>
          <w:tcW w:w="111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4DCAB4A" w14:textId="77777777" w:rsidR="00AE3501" w:rsidRPr="008E4884" w:rsidRDefault="00AE3501" w:rsidP="00AE3501">
          <w:pPr>
            <w:pStyle w:val="SOPTableHeader"/>
            <w:rPr>
              <w:sz w:val="18"/>
            </w:rPr>
          </w:pPr>
          <w:r w:rsidRPr="008E4884">
            <w:rPr>
              <w:sz w:val="18"/>
            </w:rPr>
            <w:t>DATE</w:t>
          </w:r>
        </w:p>
      </w:tc>
      <w:tc>
        <w:tcPr>
          <w:tcW w:w="2026"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0A3E4DC" w14:textId="77777777" w:rsidR="00AE3501" w:rsidRPr="008E4884" w:rsidRDefault="00AE3501" w:rsidP="00AE3501">
          <w:pPr>
            <w:pStyle w:val="SOPTableHeader"/>
            <w:rPr>
              <w:sz w:val="18"/>
            </w:rPr>
          </w:pPr>
          <w:r w:rsidRPr="008E4884">
            <w:rPr>
              <w:sz w:val="18"/>
            </w:rPr>
            <w:t>AUTHOR</w:t>
          </w:r>
        </w:p>
      </w:tc>
      <w:tc>
        <w:tcPr>
          <w:tcW w:w="196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A8FC7DA" w14:textId="77777777" w:rsidR="00AE3501" w:rsidRPr="008E4884" w:rsidRDefault="00AE3501" w:rsidP="00AE3501">
          <w:pPr>
            <w:pStyle w:val="SOPTableHeader"/>
            <w:rPr>
              <w:sz w:val="18"/>
            </w:rPr>
          </w:pPr>
          <w:r w:rsidRPr="008E4884">
            <w:rPr>
              <w:sz w:val="18"/>
            </w:rPr>
            <w:t>APPROVED BY</w:t>
          </w:r>
        </w:p>
      </w:tc>
      <w:tc>
        <w:tcPr>
          <w:tcW w:w="1044"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8F2E0D1" w14:textId="77777777" w:rsidR="00AE3501" w:rsidRPr="008E4884" w:rsidRDefault="00AE3501" w:rsidP="00AE3501">
          <w:pPr>
            <w:pStyle w:val="SOPTableHeader"/>
            <w:rPr>
              <w:sz w:val="18"/>
            </w:rPr>
          </w:pPr>
          <w:r w:rsidRPr="008E4884">
            <w:rPr>
              <w:sz w:val="18"/>
            </w:rPr>
            <w:t>PAGE</w:t>
          </w:r>
        </w:p>
      </w:tc>
    </w:tr>
    <w:tr w:rsidR="008E4884" w14:paraId="421D4772" w14:textId="77777777" w:rsidTr="008E4884">
      <w:trPr>
        <w:cantSplit/>
        <w:trHeight w:val="288"/>
      </w:trPr>
      <w:tc>
        <w:tcPr>
          <w:tcW w:w="0" w:type="auto"/>
          <w:vMerge/>
          <w:tcBorders>
            <w:top w:val="nil"/>
            <w:left w:val="nil"/>
            <w:bottom w:val="nil"/>
            <w:right w:val="single" w:sz="4" w:space="0" w:color="auto"/>
          </w:tcBorders>
          <w:vAlign w:val="center"/>
          <w:hideMark/>
        </w:tcPr>
        <w:p w14:paraId="51643073" w14:textId="77777777" w:rsidR="00AE3501" w:rsidRPr="008E4884" w:rsidRDefault="00AE3501" w:rsidP="008E4884">
          <w:pPr>
            <w:rPr>
              <w:sz w:val="24"/>
            </w:rPr>
          </w:pPr>
        </w:p>
      </w:tc>
      <w:tc>
        <w:tcPr>
          <w:tcW w:w="1137"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BA38146" w14:textId="0CA4D1C9" w:rsidR="00AE3501" w:rsidRDefault="00AE3501" w:rsidP="00C36EDA">
          <w:pPr>
            <w:pStyle w:val="SOPTableEntry"/>
          </w:pPr>
          <w:r>
            <w:t>HRP-09</w:t>
          </w:r>
          <w:r w:rsidR="00C36EDA">
            <w:t>5</w:t>
          </w:r>
        </w:p>
      </w:tc>
      <w:tc>
        <w:tcPr>
          <w:tcW w:w="111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AA31793" w14:textId="1A7E14D9" w:rsidR="00AE3501" w:rsidRDefault="00B23566" w:rsidP="00C36EDA">
          <w:pPr>
            <w:pStyle w:val="SOPTableEntry"/>
          </w:pPr>
          <w:r>
            <w:t>8/</w:t>
          </w:r>
          <w:r w:rsidR="00C36EDA">
            <w:t>20/2019</w:t>
          </w:r>
        </w:p>
      </w:tc>
      <w:tc>
        <w:tcPr>
          <w:tcW w:w="2026"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DCC1E44" w14:textId="5C94A3BA" w:rsidR="00AE3501" w:rsidRDefault="00C36EDA" w:rsidP="00AE3501">
          <w:pPr>
            <w:pStyle w:val="SOPTableEntry"/>
          </w:pPr>
          <w:r>
            <w:t>R. Lally</w:t>
          </w:r>
        </w:p>
      </w:tc>
      <w:tc>
        <w:tcPr>
          <w:tcW w:w="196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AB21BEE" w14:textId="4870A5B7" w:rsidR="00AE3501" w:rsidRDefault="00B23566" w:rsidP="00AE3501">
          <w:pPr>
            <w:pStyle w:val="SOPTableEntry"/>
          </w:pPr>
          <w:r>
            <w:t>G. Martin</w:t>
          </w:r>
        </w:p>
      </w:tc>
      <w:tc>
        <w:tcPr>
          <w:tcW w:w="1044"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DE62B70" w14:textId="5A923767" w:rsidR="00AE3501" w:rsidRDefault="00AE3501" w:rsidP="00AE3501">
          <w:pPr>
            <w:pStyle w:val="SOPTableEntry"/>
          </w:pPr>
          <w:r>
            <w:fldChar w:fldCharType="begin"/>
          </w:r>
          <w:r>
            <w:instrText xml:space="preserve"> PAGE </w:instrText>
          </w:r>
          <w:r>
            <w:fldChar w:fldCharType="separate"/>
          </w:r>
          <w:r w:rsidR="002B26B8">
            <w:rPr>
              <w:noProof/>
            </w:rPr>
            <w:t>2</w:t>
          </w:r>
          <w:r>
            <w:fldChar w:fldCharType="end"/>
          </w:r>
          <w:r>
            <w:t xml:space="preserve"> of </w:t>
          </w:r>
          <w:r>
            <w:fldChar w:fldCharType="begin"/>
          </w:r>
          <w:r>
            <w:rPr>
              <w:noProof/>
            </w:rPr>
            <w:instrText xml:space="preserve"> NUMPAGES </w:instrText>
          </w:r>
          <w:r>
            <w:fldChar w:fldCharType="separate"/>
          </w:r>
          <w:r w:rsidR="002B26B8">
            <w:rPr>
              <w:noProof/>
            </w:rPr>
            <w:t>2</w:t>
          </w:r>
          <w:r>
            <w:fldChar w:fldCharType="end"/>
          </w:r>
        </w:p>
      </w:tc>
      <w:bookmarkEnd w:id="2"/>
    </w:tr>
  </w:tbl>
  <w:p w14:paraId="22AEB0EA" w14:textId="77777777" w:rsidR="003450E2" w:rsidRPr="007A2BC4" w:rsidRDefault="002B26B8" w:rsidP="008E4884">
    <w:pPr>
      <w:spacing w:after="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66658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E30BA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95E7A1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92A9F4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68CFE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E567FF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39C59B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B8C4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9C1C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6827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8C51CA"/>
    <w:multiLevelType w:val="hybridMultilevel"/>
    <w:tmpl w:val="FABEC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37232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CF66B79"/>
    <w:multiLevelType w:val="multilevel"/>
    <w:tmpl w:val="AE7C6F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576" w:hanging="216"/>
      </w:pPr>
      <w:rPr>
        <w:rFonts w:hint="default"/>
        <w:b w:val="0"/>
        <w:i w:val="0"/>
        <w:sz w:val="22"/>
      </w:rPr>
    </w:lvl>
    <w:lvl w:ilvl="2">
      <w:start w:val="1"/>
      <w:numFmt w:val="decimal"/>
      <w:lvlText w:val="%1.%2.%3"/>
      <w:lvlJc w:val="left"/>
      <w:pPr>
        <w:tabs>
          <w:tab w:val="num" w:pos="1728"/>
        </w:tabs>
        <w:ind w:left="792" w:firstLine="144"/>
      </w:pPr>
      <w:rPr>
        <w:rFonts w:hint="default"/>
        <w:b w:val="0"/>
        <w:i w:val="0"/>
        <w:sz w:val="22"/>
      </w:rPr>
    </w:lvl>
    <w:lvl w:ilvl="3">
      <w:start w:val="1"/>
      <w:numFmt w:val="decimal"/>
      <w:lvlText w:val="%1.%2.%3.%4"/>
      <w:lvlJc w:val="left"/>
      <w:pPr>
        <w:tabs>
          <w:tab w:val="num" w:pos="2736"/>
        </w:tabs>
        <w:ind w:left="1008" w:firstLine="720"/>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960"/>
        </w:tabs>
        <w:ind w:left="1224" w:firstLine="1512"/>
      </w:pPr>
      <w:rPr>
        <w:rFonts w:hint="default"/>
      </w:rPr>
    </w:lvl>
    <w:lvl w:ilvl="5">
      <w:start w:val="1"/>
      <w:numFmt w:val="decimal"/>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B8D1F3D"/>
    <w:multiLevelType w:val="multilevel"/>
    <w:tmpl w:val="AE7C6F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576" w:hanging="216"/>
      </w:pPr>
      <w:rPr>
        <w:rFonts w:hint="default"/>
        <w:b w:val="0"/>
        <w:i w:val="0"/>
        <w:sz w:val="22"/>
      </w:rPr>
    </w:lvl>
    <w:lvl w:ilvl="2">
      <w:start w:val="1"/>
      <w:numFmt w:val="decimal"/>
      <w:lvlText w:val="%1.%2.%3"/>
      <w:lvlJc w:val="left"/>
      <w:pPr>
        <w:tabs>
          <w:tab w:val="num" w:pos="1728"/>
        </w:tabs>
        <w:ind w:left="792" w:firstLine="144"/>
      </w:pPr>
      <w:rPr>
        <w:rFonts w:hint="default"/>
        <w:b w:val="0"/>
        <w:i w:val="0"/>
        <w:sz w:val="22"/>
      </w:rPr>
    </w:lvl>
    <w:lvl w:ilvl="3">
      <w:start w:val="1"/>
      <w:numFmt w:val="decimal"/>
      <w:lvlText w:val="%1.%2.%3.%4"/>
      <w:lvlJc w:val="left"/>
      <w:pPr>
        <w:tabs>
          <w:tab w:val="num" w:pos="2736"/>
        </w:tabs>
        <w:ind w:left="1008" w:firstLine="720"/>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960"/>
        </w:tabs>
        <w:ind w:left="1224" w:firstLine="1512"/>
      </w:pPr>
      <w:rPr>
        <w:rFonts w:hint="default"/>
      </w:rPr>
    </w:lvl>
    <w:lvl w:ilvl="5">
      <w:start w:val="1"/>
      <w:numFmt w:val="decimal"/>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5FC72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D065B36"/>
    <w:multiLevelType w:val="hybridMultilevel"/>
    <w:tmpl w:val="EB1E926A"/>
    <w:lvl w:ilvl="0" w:tplc="8DCC60D2">
      <w:start w:val="1"/>
      <w:numFmt w:val="upperRoman"/>
      <w:lvlText w:val="%1."/>
      <w:lvlJc w:val="left"/>
      <w:pPr>
        <w:ind w:left="272" w:hanging="164"/>
      </w:pPr>
      <w:rPr>
        <w:rFonts w:ascii="Calibri" w:eastAsia="Calibri" w:hAnsi="Calibri" w:cs="Calibri" w:hint="default"/>
        <w:b/>
        <w:bCs/>
        <w:spacing w:val="-2"/>
        <w:w w:val="100"/>
        <w:sz w:val="22"/>
        <w:szCs w:val="22"/>
      </w:rPr>
    </w:lvl>
    <w:lvl w:ilvl="1" w:tplc="F2986DCC">
      <w:start w:val="1"/>
      <w:numFmt w:val="upperLetter"/>
      <w:lvlText w:val="%2."/>
      <w:lvlJc w:val="left"/>
      <w:pPr>
        <w:ind w:left="829" w:hanging="360"/>
      </w:pPr>
      <w:rPr>
        <w:rFonts w:ascii="Calibri" w:eastAsia="Calibri" w:hAnsi="Calibri" w:cs="Calibri" w:hint="default"/>
        <w:b/>
        <w:bCs/>
        <w:w w:val="100"/>
        <w:sz w:val="22"/>
        <w:szCs w:val="22"/>
      </w:rPr>
    </w:lvl>
    <w:lvl w:ilvl="2" w:tplc="BEF07258">
      <w:numFmt w:val="bullet"/>
      <w:lvlText w:val=""/>
      <w:lvlJc w:val="left"/>
      <w:pPr>
        <w:ind w:left="1592" w:hanging="360"/>
      </w:pPr>
      <w:rPr>
        <w:rFonts w:ascii="Symbol" w:eastAsia="Symbol" w:hAnsi="Symbol" w:cs="Symbol" w:hint="default"/>
        <w:w w:val="100"/>
        <w:sz w:val="22"/>
        <w:szCs w:val="22"/>
      </w:rPr>
    </w:lvl>
    <w:lvl w:ilvl="3" w:tplc="3DAAED20">
      <w:numFmt w:val="bullet"/>
      <w:lvlText w:val="•"/>
      <w:lvlJc w:val="left"/>
      <w:pPr>
        <w:ind w:left="2780" w:hanging="360"/>
      </w:pPr>
      <w:rPr>
        <w:rFonts w:hint="default"/>
      </w:rPr>
    </w:lvl>
    <w:lvl w:ilvl="4" w:tplc="98E4DF56">
      <w:numFmt w:val="bullet"/>
      <w:lvlText w:val="•"/>
      <w:lvlJc w:val="left"/>
      <w:pPr>
        <w:ind w:left="3960" w:hanging="360"/>
      </w:pPr>
      <w:rPr>
        <w:rFonts w:hint="default"/>
      </w:rPr>
    </w:lvl>
    <w:lvl w:ilvl="5" w:tplc="8A1CFB54">
      <w:numFmt w:val="bullet"/>
      <w:lvlText w:val="•"/>
      <w:lvlJc w:val="left"/>
      <w:pPr>
        <w:ind w:left="5140" w:hanging="360"/>
      </w:pPr>
      <w:rPr>
        <w:rFonts w:hint="default"/>
      </w:rPr>
    </w:lvl>
    <w:lvl w:ilvl="6" w:tplc="6BB2F87C">
      <w:numFmt w:val="bullet"/>
      <w:lvlText w:val="•"/>
      <w:lvlJc w:val="left"/>
      <w:pPr>
        <w:ind w:left="6320" w:hanging="360"/>
      </w:pPr>
      <w:rPr>
        <w:rFonts w:hint="default"/>
      </w:rPr>
    </w:lvl>
    <w:lvl w:ilvl="7" w:tplc="4CEAFEE8">
      <w:numFmt w:val="bullet"/>
      <w:lvlText w:val="•"/>
      <w:lvlJc w:val="left"/>
      <w:pPr>
        <w:ind w:left="7500" w:hanging="360"/>
      </w:pPr>
      <w:rPr>
        <w:rFonts w:hint="default"/>
      </w:rPr>
    </w:lvl>
    <w:lvl w:ilvl="8" w:tplc="93E2D2E4">
      <w:numFmt w:val="bullet"/>
      <w:lvlText w:val="•"/>
      <w:lvlJc w:val="left"/>
      <w:pPr>
        <w:ind w:left="8680" w:hanging="360"/>
      </w:pPr>
      <w:rPr>
        <w:rFonts w:hint="default"/>
      </w:rPr>
    </w:lvl>
  </w:abstractNum>
  <w:abstractNum w:abstractNumId="16" w15:restartNumberingAfterBreak="0">
    <w:nsid w:val="3D785C67"/>
    <w:multiLevelType w:val="hybridMultilevel"/>
    <w:tmpl w:val="4D16D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026AA6"/>
    <w:multiLevelType w:val="multilevel"/>
    <w:tmpl w:val="AE7C6F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576" w:hanging="216"/>
      </w:pPr>
      <w:rPr>
        <w:rFonts w:hint="default"/>
        <w:b w:val="0"/>
        <w:i w:val="0"/>
        <w:sz w:val="22"/>
      </w:rPr>
    </w:lvl>
    <w:lvl w:ilvl="2">
      <w:start w:val="1"/>
      <w:numFmt w:val="decimal"/>
      <w:lvlText w:val="%1.%2.%3"/>
      <w:lvlJc w:val="left"/>
      <w:pPr>
        <w:tabs>
          <w:tab w:val="num" w:pos="1728"/>
        </w:tabs>
        <w:ind w:left="792" w:firstLine="144"/>
      </w:pPr>
      <w:rPr>
        <w:rFonts w:hint="default"/>
        <w:b w:val="0"/>
        <w:i w:val="0"/>
        <w:sz w:val="22"/>
      </w:rPr>
    </w:lvl>
    <w:lvl w:ilvl="3">
      <w:start w:val="1"/>
      <w:numFmt w:val="decimal"/>
      <w:lvlText w:val="%1.%2.%3.%4"/>
      <w:lvlJc w:val="left"/>
      <w:pPr>
        <w:tabs>
          <w:tab w:val="num" w:pos="2736"/>
        </w:tabs>
        <w:ind w:left="1008" w:firstLine="720"/>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960"/>
        </w:tabs>
        <w:ind w:left="1224" w:firstLine="1512"/>
      </w:pPr>
      <w:rPr>
        <w:rFonts w:hint="default"/>
      </w:rPr>
    </w:lvl>
    <w:lvl w:ilvl="5">
      <w:start w:val="1"/>
      <w:numFmt w:val="decimal"/>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F056BC9"/>
    <w:multiLevelType w:val="hybridMultilevel"/>
    <w:tmpl w:val="8E0A9FC6"/>
    <w:lvl w:ilvl="0" w:tplc="B810B37E">
      <w:start w:val="1"/>
      <w:numFmt w:val="bullet"/>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682879"/>
    <w:multiLevelType w:val="multilevel"/>
    <w:tmpl w:val="306628AA"/>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default"/>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DEE054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29A4690"/>
    <w:multiLevelType w:val="multilevel"/>
    <w:tmpl w:val="1E7A995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b w:val="0"/>
        <w:i w:val="0"/>
        <w:sz w:val="22"/>
      </w:rPr>
    </w:lvl>
    <w:lvl w:ilvl="2">
      <w:start w:val="1"/>
      <w:numFmt w:val="decimal"/>
      <w:pStyle w:val="Heading3"/>
      <w:lvlText w:val="%1.%2.%3"/>
      <w:lvlJc w:val="left"/>
      <w:pPr>
        <w:tabs>
          <w:tab w:val="num" w:pos="2448"/>
        </w:tabs>
        <w:ind w:left="2448" w:hanging="1008"/>
      </w:pPr>
      <w:rPr>
        <w:rFonts w:hint="default"/>
        <w:b w:val="0"/>
        <w:i w:val="0"/>
        <w:sz w:val="22"/>
      </w:rPr>
    </w:lvl>
    <w:lvl w:ilvl="3">
      <w:start w:val="1"/>
      <w:numFmt w:val="decimal"/>
      <w:pStyle w:val="Heading4"/>
      <w:lvlText w:val="%1.%2.%3.%4"/>
      <w:lvlJc w:val="left"/>
      <w:pPr>
        <w:tabs>
          <w:tab w:val="num" w:pos="3744"/>
        </w:tabs>
        <w:ind w:left="3744" w:hanging="1296"/>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5328"/>
        </w:tabs>
        <w:ind w:left="5328" w:hanging="1584"/>
      </w:pPr>
      <w:rPr>
        <w:rFonts w:hint="default"/>
      </w:rPr>
    </w:lvl>
    <w:lvl w:ilvl="5">
      <w:start w:val="1"/>
      <w:numFmt w:val="decimal"/>
      <w:pStyle w:val="Heading6"/>
      <w:lvlText w:val="%1.%2.%3.%4.%5.%6"/>
      <w:lvlJc w:val="left"/>
      <w:pPr>
        <w:tabs>
          <w:tab w:val="num" w:pos="7200"/>
        </w:tabs>
        <w:ind w:left="7200" w:hanging="187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77E60B1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7C4D63CA"/>
    <w:multiLevelType w:val="hybridMultilevel"/>
    <w:tmpl w:val="5A9C8A96"/>
    <w:lvl w:ilvl="0" w:tplc="46CA16B4">
      <w:start w:val="1"/>
      <w:numFmt w:val="bullet"/>
      <w:lvlText w:val="☐"/>
      <w:lvlJc w:val="left"/>
      <w:pPr>
        <w:tabs>
          <w:tab w:val="num" w:pos="360"/>
        </w:tabs>
        <w:ind w:left="360" w:hanging="360"/>
      </w:pPr>
      <w:rPr>
        <w:rFonts w:ascii="Arial Unicode MS" w:eastAsia="Arial Unicode MS" w:hAnsi="Arial Unicode M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2"/>
  </w:num>
  <w:num w:numId="13">
    <w:abstractNumId w:val="23"/>
  </w:num>
  <w:num w:numId="14">
    <w:abstractNumId w:val="11"/>
  </w:num>
  <w:num w:numId="15">
    <w:abstractNumId w:val="21"/>
  </w:num>
  <w:num w:numId="16">
    <w:abstractNumId w:val="19"/>
  </w:num>
  <w:num w:numId="17">
    <w:abstractNumId w:val="24"/>
  </w:num>
  <w:num w:numId="18">
    <w:abstractNumId w:val="18"/>
  </w:num>
  <w:num w:numId="19">
    <w:abstractNumId w:val="13"/>
  </w:num>
  <w:num w:numId="20">
    <w:abstractNumId w:val="17"/>
  </w:num>
  <w:num w:numId="21">
    <w:abstractNumId w:val="12"/>
  </w:num>
  <w:num w:numId="22">
    <w:abstractNumId w:val="10"/>
  </w:num>
  <w:num w:numId="23">
    <w:abstractNumId w:val="16"/>
  </w:num>
  <w:num w:numId="24">
    <w:abstractNumId w:val="1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445"/>
    <w:rsid w:val="0001046B"/>
    <w:rsid w:val="00024A10"/>
    <w:rsid w:val="00062958"/>
    <w:rsid w:val="00073B07"/>
    <w:rsid w:val="0009774D"/>
    <w:rsid w:val="000A0B5A"/>
    <w:rsid w:val="000D1863"/>
    <w:rsid w:val="000E2EEF"/>
    <w:rsid w:val="00105D35"/>
    <w:rsid w:val="00120E54"/>
    <w:rsid w:val="00130A1E"/>
    <w:rsid w:val="00130EB1"/>
    <w:rsid w:val="001342DD"/>
    <w:rsid w:val="00160957"/>
    <w:rsid w:val="001D4831"/>
    <w:rsid w:val="001E3B44"/>
    <w:rsid w:val="001E5EEE"/>
    <w:rsid w:val="001F014B"/>
    <w:rsid w:val="001F6BFD"/>
    <w:rsid w:val="002407DC"/>
    <w:rsid w:val="00257284"/>
    <w:rsid w:val="002A2152"/>
    <w:rsid w:val="002B26B8"/>
    <w:rsid w:val="002D3BDC"/>
    <w:rsid w:val="002D3D5D"/>
    <w:rsid w:val="002D52AF"/>
    <w:rsid w:val="002E6C78"/>
    <w:rsid w:val="003457DD"/>
    <w:rsid w:val="00365B94"/>
    <w:rsid w:val="00366F41"/>
    <w:rsid w:val="00372024"/>
    <w:rsid w:val="00376715"/>
    <w:rsid w:val="003767C7"/>
    <w:rsid w:val="003810EB"/>
    <w:rsid w:val="00391946"/>
    <w:rsid w:val="003E474F"/>
    <w:rsid w:val="0048564F"/>
    <w:rsid w:val="00494EC5"/>
    <w:rsid w:val="004C1A32"/>
    <w:rsid w:val="00543BF7"/>
    <w:rsid w:val="0057169B"/>
    <w:rsid w:val="0058071F"/>
    <w:rsid w:val="005913C9"/>
    <w:rsid w:val="005A5F60"/>
    <w:rsid w:val="005D30A8"/>
    <w:rsid w:val="005E243F"/>
    <w:rsid w:val="0060407B"/>
    <w:rsid w:val="00632D68"/>
    <w:rsid w:val="00646A9D"/>
    <w:rsid w:val="006F3DF7"/>
    <w:rsid w:val="00736C0E"/>
    <w:rsid w:val="00750AF1"/>
    <w:rsid w:val="00770A00"/>
    <w:rsid w:val="00773814"/>
    <w:rsid w:val="007D2A6A"/>
    <w:rsid w:val="0081510B"/>
    <w:rsid w:val="008401BA"/>
    <w:rsid w:val="008433D5"/>
    <w:rsid w:val="0087724B"/>
    <w:rsid w:val="008B14EC"/>
    <w:rsid w:val="008D52D4"/>
    <w:rsid w:val="008E4884"/>
    <w:rsid w:val="00944F9C"/>
    <w:rsid w:val="009959A3"/>
    <w:rsid w:val="009B425B"/>
    <w:rsid w:val="00A50BF5"/>
    <w:rsid w:val="00A95832"/>
    <w:rsid w:val="00AB0035"/>
    <w:rsid w:val="00AB7A5F"/>
    <w:rsid w:val="00AD1C0B"/>
    <w:rsid w:val="00AE3501"/>
    <w:rsid w:val="00AF5760"/>
    <w:rsid w:val="00B068D5"/>
    <w:rsid w:val="00B13539"/>
    <w:rsid w:val="00B23566"/>
    <w:rsid w:val="00B54445"/>
    <w:rsid w:val="00BA57F0"/>
    <w:rsid w:val="00BB35C5"/>
    <w:rsid w:val="00BE5598"/>
    <w:rsid w:val="00C00EA3"/>
    <w:rsid w:val="00C02AFF"/>
    <w:rsid w:val="00C02EE2"/>
    <w:rsid w:val="00C03E2E"/>
    <w:rsid w:val="00C109BF"/>
    <w:rsid w:val="00C332B3"/>
    <w:rsid w:val="00C36EDA"/>
    <w:rsid w:val="00C67250"/>
    <w:rsid w:val="00C801E5"/>
    <w:rsid w:val="00C84C12"/>
    <w:rsid w:val="00CB2D61"/>
    <w:rsid w:val="00CF19E4"/>
    <w:rsid w:val="00D77D60"/>
    <w:rsid w:val="00E240DA"/>
    <w:rsid w:val="00EB29AF"/>
    <w:rsid w:val="00ED5DE3"/>
    <w:rsid w:val="00F250B5"/>
    <w:rsid w:val="00F51FEF"/>
    <w:rsid w:val="00F53675"/>
    <w:rsid w:val="00F66983"/>
    <w:rsid w:val="00F809EE"/>
    <w:rsid w:val="00F8409B"/>
    <w:rsid w:val="00F87D63"/>
    <w:rsid w:val="00FC4B2B"/>
    <w:rsid w:val="00FD1537"/>
    <w:rsid w:val="00FD5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AEB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884"/>
  </w:style>
  <w:style w:type="paragraph" w:styleId="Heading1">
    <w:name w:val="heading 1"/>
    <w:basedOn w:val="Normal"/>
    <w:link w:val="Heading1Char"/>
    <w:qFormat/>
    <w:rsid w:val="008E4884"/>
    <w:pPr>
      <w:numPr>
        <w:numId w:val="12"/>
      </w:numPr>
      <w:spacing w:before="40" w:after="40" w:line="240" w:lineRule="auto"/>
      <w:outlineLvl w:val="0"/>
    </w:pPr>
    <w:rPr>
      <w:rFonts w:ascii="Calibri" w:eastAsia="Times New Roman" w:hAnsi="Calibri" w:cs="Tahoma"/>
      <w:b/>
      <w:sz w:val="24"/>
      <w:szCs w:val="20"/>
    </w:rPr>
  </w:style>
  <w:style w:type="paragraph" w:styleId="Heading2">
    <w:name w:val="heading 2"/>
    <w:basedOn w:val="Normal"/>
    <w:link w:val="Heading2Char"/>
    <w:qFormat/>
    <w:rsid w:val="008E4884"/>
    <w:pPr>
      <w:keepLines/>
      <w:numPr>
        <w:ilvl w:val="1"/>
        <w:numId w:val="12"/>
      </w:numPr>
      <w:tabs>
        <w:tab w:val="left" w:pos="936"/>
      </w:tabs>
      <w:spacing w:before="20" w:after="20" w:line="240" w:lineRule="auto"/>
      <w:outlineLvl w:val="1"/>
    </w:pPr>
    <w:rPr>
      <w:rFonts w:ascii="Calibri" w:eastAsia="Times New Roman" w:hAnsi="Calibri" w:cs="Tahoma"/>
      <w:szCs w:val="20"/>
    </w:rPr>
  </w:style>
  <w:style w:type="paragraph" w:styleId="Heading3">
    <w:name w:val="heading 3"/>
    <w:basedOn w:val="Normal"/>
    <w:link w:val="Heading3Char"/>
    <w:qFormat/>
    <w:rsid w:val="008E4884"/>
    <w:pPr>
      <w:keepLines/>
      <w:numPr>
        <w:ilvl w:val="2"/>
        <w:numId w:val="12"/>
      </w:numPr>
      <w:tabs>
        <w:tab w:val="left" w:pos="1728"/>
      </w:tabs>
      <w:spacing w:before="20" w:after="20" w:line="240" w:lineRule="auto"/>
      <w:outlineLvl w:val="2"/>
    </w:pPr>
    <w:rPr>
      <w:rFonts w:ascii="Calibri" w:eastAsia="Times New Roman" w:hAnsi="Calibri" w:cs="Tahoma"/>
      <w:szCs w:val="20"/>
    </w:rPr>
  </w:style>
  <w:style w:type="paragraph" w:styleId="Heading4">
    <w:name w:val="heading 4"/>
    <w:basedOn w:val="Normal"/>
    <w:link w:val="Heading4Char"/>
    <w:qFormat/>
    <w:rsid w:val="008E4884"/>
    <w:pPr>
      <w:keepLines/>
      <w:numPr>
        <w:ilvl w:val="3"/>
        <w:numId w:val="12"/>
      </w:numPr>
      <w:tabs>
        <w:tab w:val="left" w:pos="2736"/>
      </w:tabs>
      <w:spacing w:before="20" w:after="20" w:line="240" w:lineRule="auto"/>
      <w:outlineLvl w:val="3"/>
    </w:pPr>
    <w:rPr>
      <w:rFonts w:ascii="Calibri" w:eastAsia="Times New Roman" w:hAnsi="Calibri" w:cs="Tahoma"/>
      <w:szCs w:val="20"/>
    </w:rPr>
  </w:style>
  <w:style w:type="paragraph" w:styleId="Heading5">
    <w:name w:val="heading 5"/>
    <w:basedOn w:val="Normal"/>
    <w:link w:val="Heading5Char"/>
    <w:qFormat/>
    <w:rsid w:val="008E4884"/>
    <w:pPr>
      <w:keepLines/>
      <w:numPr>
        <w:ilvl w:val="4"/>
        <w:numId w:val="12"/>
      </w:numPr>
      <w:tabs>
        <w:tab w:val="left" w:pos="3960"/>
      </w:tabs>
      <w:spacing w:before="20" w:after="20" w:line="240" w:lineRule="auto"/>
      <w:outlineLvl w:val="4"/>
    </w:pPr>
    <w:rPr>
      <w:rFonts w:ascii="Calibri" w:eastAsia="Times New Roman" w:hAnsi="Calibri" w:cs="Tahoma"/>
      <w:szCs w:val="20"/>
    </w:rPr>
  </w:style>
  <w:style w:type="paragraph" w:styleId="Heading6">
    <w:name w:val="heading 6"/>
    <w:basedOn w:val="Normal"/>
    <w:link w:val="Heading6Char"/>
    <w:qFormat/>
    <w:rsid w:val="008E4884"/>
    <w:pPr>
      <w:numPr>
        <w:ilvl w:val="5"/>
        <w:numId w:val="12"/>
      </w:numPr>
      <w:tabs>
        <w:tab w:val="left" w:pos="5400"/>
      </w:tabs>
      <w:spacing w:before="20" w:after="20" w:line="240" w:lineRule="auto"/>
      <w:outlineLvl w:val="5"/>
    </w:pPr>
    <w:rPr>
      <w:rFonts w:ascii="Calibri" w:eastAsia="Times New Roman" w:hAnsi="Calibri" w:cs="Tahoma"/>
      <w:szCs w:val="20"/>
    </w:rPr>
  </w:style>
  <w:style w:type="paragraph" w:styleId="Heading7">
    <w:name w:val="heading 7"/>
    <w:basedOn w:val="Normal"/>
    <w:link w:val="Heading7Char"/>
    <w:qFormat/>
    <w:rsid w:val="008E4884"/>
    <w:pPr>
      <w:numPr>
        <w:ilvl w:val="6"/>
        <w:numId w:val="12"/>
      </w:numPr>
      <w:tabs>
        <w:tab w:val="left" w:pos="7056"/>
      </w:tabs>
      <w:spacing w:before="20" w:after="20" w:line="240" w:lineRule="auto"/>
      <w:outlineLvl w:val="6"/>
    </w:pPr>
    <w:rPr>
      <w:rFonts w:ascii="Arial" w:eastAsia="Times New Roman" w:hAnsi="Arial" w:cs="Times New Roman"/>
      <w:sz w:val="24"/>
      <w:szCs w:val="20"/>
    </w:rPr>
  </w:style>
  <w:style w:type="paragraph" w:styleId="Heading8">
    <w:name w:val="heading 8"/>
    <w:basedOn w:val="Normal"/>
    <w:link w:val="Heading8Char"/>
    <w:qFormat/>
    <w:rsid w:val="008E4884"/>
    <w:pPr>
      <w:numPr>
        <w:ilvl w:val="7"/>
        <w:numId w:val="12"/>
      </w:numPr>
      <w:tabs>
        <w:tab w:val="left" w:pos="8928"/>
      </w:tabs>
      <w:spacing w:before="20" w:after="20" w:line="240" w:lineRule="auto"/>
      <w:outlineLvl w:val="7"/>
    </w:pPr>
    <w:rPr>
      <w:rFonts w:ascii="Arial" w:eastAsia="Times New Roman" w:hAnsi="Arial" w:cs="Times New Roman"/>
      <w:sz w:val="24"/>
      <w:szCs w:val="20"/>
    </w:rPr>
  </w:style>
  <w:style w:type="paragraph" w:styleId="Heading9">
    <w:name w:val="heading 9"/>
    <w:basedOn w:val="Normal"/>
    <w:link w:val="Heading9Char"/>
    <w:qFormat/>
    <w:rsid w:val="008E4884"/>
    <w:pPr>
      <w:numPr>
        <w:ilvl w:val="8"/>
        <w:numId w:val="12"/>
      </w:numPr>
      <w:spacing w:before="20" w:after="20" w:line="240" w:lineRule="auto"/>
      <w:outlineLvl w:val="8"/>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Footer">
    <w:name w:val="SOP Footer"/>
    <w:basedOn w:val="Normal"/>
    <w:rsid w:val="008E4884"/>
    <w:pPr>
      <w:spacing w:after="0" w:line="240" w:lineRule="auto"/>
      <w:jc w:val="center"/>
    </w:pPr>
    <w:rPr>
      <w:rFonts w:ascii="Arial" w:eastAsia="Times New Roman" w:hAnsi="Arial" w:cs="Tahoma"/>
      <w:sz w:val="18"/>
      <w:szCs w:val="20"/>
    </w:rPr>
  </w:style>
  <w:style w:type="character" w:customStyle="1" w:styleId="SOPLeader">
    <w:name w:val="SOP Leader"/>
    <w:rsid w:val="00B54445"/>
    <w:rPr>
      <w:rFonts w:ascii="Calibri" w:hAnsi="Calibri"/>
      <w:b/>
      <w:sz w:val="24"/>
    </w:rPr>
  </w:style>
  <w:style w:type="paragraph" w:customStyle="1" w:styleId="SOPName">
    <w:name w:val="SOP Name"/>
    <w:basedOn w:val="Normal"/>
    <w:rsid w:val="008E4884"/>
    <w:pPr>
      <w:spacing w:after="0" w:line="240" w:lineRule="auto"/>
    </w:pPr>
    <w:rPr>
      <w:rFonts w:ascii="Arial" w:eastAsia="Times New Roman" w:hAnsi="Arial" w:cs="Tahoma"/>
      <w:sz w:val="24"/>
      <w:szCs w:val="20"/>
    </w:rPr>
  </w:style>
  <w:style w:type="character" w:styleId="Hyperlink">
    <w:name w:val="Hyperlink"/>
    <w:semiHidden/>
    <w:rsid w:val="00B54445"/>
    <w:rPr>
      <w:color w:val="0000FF"/>
      <w:u w:val="single"/>
    </w:rPr>
  </w:style>
  <w:style w:type="paragraph" w:customStyle="1" w:styleId="SOPTableHeader">
    <w:name w:val="SOP Table Header"/>
    <w:basedOn w:val="Normal"/>
    <w:rsid w:val="008E4884"/>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B54445"/>
    <w:rPr>
      <w:sz w:val="18"/>
    </w:rPr>
  </w:style>
  <w:style w:type="paragraph" w:customStyle="1" w:styleId="SOPLevel1">
    <w:name w:val="SOP Level 1"/>
    <w:basedOn w:val="Normal"/>
    <w:rsid w:val="008E4884"/>
    <w:pPr>
      <w:numPr>
        <w:numId w:val="1"/>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B54445"/>
    <w:pPr>
      <w:numPr>
        <w:ilvl w:val="1"/>
      </w:numPr>
      <w:spacing w:before="20" w:after="20"/>
      <w:ind w:left="936" w:hanging="576"/>
    </w:pPr>
    <w:rPr>
      <w:b w:val="0"/>
    </w:rPr>
  </w:style>
  <w:style w:type="paragraph" w:customStyle="1" w:styleId="SOPLevel3">
    <w:name w:val="SOP Level 3"/>
    <w:basedOn w:val="SOPLevel2"/>
    <w:rsid w:val="00B54445"/>
    <w:pPr>
      <w:numPr>
        <w:ilvl w:val="2"/>
      </w:numPr>
      <w:ind w:left="1728" w:hanging="792"/>
    </w:pPr>
  </w:style>
  <w:style w:type="paragraph" w:customStyle="1" w:styleId="SOPLevel4">
    <w:name w:val="SOP Level 4"/>
    <w:basedOn w:val="SOPLevel3"/>
    <w:rsid w:val="008E4884"/>
    <w:pPr>
      <w:numPr>
        <w:ilvl w:val="3"/>
      </w:numPr>
      <w:tabs>
        <w:tab w:val="clear" w:pos="2898"/>
        <w:tab w:val="num" w:pos="2700"/>
      </w:tabs>
      <w:ind w:left="2736" w:hanging="1008"/>
    </w:pPr>
  </w:style>
  <w:style w:type="paragraph" w:customStyle="1" w:styleId="SOPLevel5">
    <w:name w:val="SOP Level 5"/>
    <w:basedOn w:val="SOPLevel4"/>
    <w:rsid w:val="00B54445"/>
    <w:pPr>
      <w:numPr>
        <w:ilvl w:val="4"/>
      </w:numPr>
      <w:ind w:left="3960" w:hanging="1224"/>
    </w:pPr>
  </w:style>
  <w:style w:type="paragraph" w:customStyle="1" w:styleId="SOPLevel6">
    <w:name w:val="SOP Level 6"/>
    <w:basedOn w:val="SOPLevel5"/>
    <w:rsid w:val="00B54445"/>
    <w:pPr>
      <w:numPr>
        <w:ilvl w:val="5"/>
      </w:numPr>
      <w:ind w:left="5400" w:hanging="1440"/>
    </w:pPr>
  </w:style>
  <w:style w:type="paragraph" w:styleId="BalloonText">
    <w:name w:val="Balloon Text"/>
    <w:basedOn w:val="Normal"/>
    <w:link w:val="BalloonTextChar"/>
    <w:semiHidden/>
    <w:unhideWhenUsed/>
    <w:rsid w:val="008E4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54445"/>
    <w:rPr>
      <w:rFonts w:ascii="Tahoma" w:hAnsi="Tahoma" w:cs="Tahoma"/>
      <w:sz w:val="16"/>
      <w:szCs w:val="16"/>
    </w:rPr>
  </w:style>
  <w:style w:type="paragraph" w:styleId="Header">
    <w:name w:val="header"/>
    <w:basedOn w:val="Normal"/>
    <w:link w:val="HeaderChar"/>
    <w:unhideWhenUsed/>
    <w:rsid w:val="008E4884"/>
    <w:pPr>
      <w:tabs>
        <w:tab w:val="center" w:pos="4680"/>
        <w:tab w:val="right" w:pos="9360"/>
      </w:tabs>
      <w:spacing w:after="0" w:line="240" w:lineRule="auto"/>
    </w:pPr>
  </w:style>
  <w:style w:type="character" w:customStyle="1" w:styleId="HeaderChar">
    <w:name w:val="Header Char"/>
    <w:basedOn w:val="DefaultParagraphFont"/>
    <w:link w:val="Header"/>
    <w:rsid w:val="008B14EC"/>
  </w:style>
  <w:style w:type="paragraph" w:styleId="Footer">
    <w:name w:val="footer"/>
    <w:basedOn w:val="Normal"/>
    <w:link w:val="FooterChar"/>
    <w:uiPriority w:val="99"/>
    <w:unhideWhenUsed/>
    <w:rsid w:val="008E4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4EC"/>
  </w:style>
  <w:style w:type="paragraph" w:styleId="Revision">
    <w:name w:val="Revision"/>
    <w:hidden/>
    <w:uiPriority w:val="99"/>
    <w:semiHidden/>
    <w:rsid w:val="00FC4B2B"/>
    <w:pPr>
      <w:spacing w:after="0" w:line="240" w:lineRule="auto"/>
    </w:pPr>
  </w:style>
  <w:style w:type="character" w:customStyle="1" w:styleId="Heading1Char">
    <w:name w:val="Heading 1 Char"/>
    <w:basedOn w:val="DefaultParagraphFont"/>
    <w:link w:val="Heading1"/>
    <w:rsid w:val="008E4884"/>
    <w:rPr>
      <w:rFonts w:ascii="Calibri" w:eastAsia="Times New Roman" w:hAnsi="Calibri" w:cs="Tahoma"/>
      <w:b/>
      <w:sz w:val="24"/>
      <w:szCs w:val="20"/>
    </w:rPr>
  </w:style>
  <w:style w:type="character" w:customStyle="1" w:styleId="Heading2Char">
    <w:name w:val="Heading 2 Char"/>
    <w:basedOn w:val="DefaultParagraphFont"/>
    <w:link w:val="Heading2"/>
    <w:rsid w:val="008E4884"/>
    <w:rPr>
      <w:rFonts w:ascii="Calibri" w:eastAsia="Times New Roman" w:hAnsi="Calibri" w:cs="Tahoma"/>
      <w:szCs w:val="20"/>
    </w:rPr>
  </w:style>
  <w:style w:type="character" w:customStyle="1" w:styleId="Heading3Char">
    <w:name w:val="Heading 3 Char"/>
    <w:basedOn w:val="DefaultParagraphFont"/>
    <w:link w:val="Heading3"/>
    <w:rsid w:val="008E4884"/>
    <w:rPr>
      <w:rFonts w:ascii="Calibri" w:eastAsia="Times New Roman" w:hAnsi="Calibri" w:cs="Tahoma"/>
      <w:szCs w:val="20"/>
    </w:rPr>
  </w:style>
  <w:style w:type="character" w:customStyle="1" w:styleId="Heading4Char">
    <w:name w:val="Heading 4 Char"/>
    <w:basedOn w:val="DefaultParagraphFont"/>
    <w:link w:val="Heading4"/>
    <w:rsid w:val="008E4884"/>
    <w:rPr>
      <w:rFonts w:ascii="Calibri" w:eastAsia="Times New Roman" w:hAnsi="Calibri" w:cs="Tahoma"/>
      <w:szCs w:val="20"/>
    </w:rPr>
  </w:style>
  <w:style w:type="character" w:customStyle="1" w:styleId="Heading5Char">
    <w:name w:val="Heading 5 Char"/>
    <w:basedOn w:val="DefaultParagraphFont"/>
    <w:link w:val="Heading5"/>
    <w:rsid w:val="008E4884"/>
    <w:rPr>
      <w:rFonts w:ascii="Calibri" w:eastAsia="Times New Roman" w:hAnsi="Calibri" w:cs="Tahoma"/>
      <w:szCs w:val="20"/>
    </w:rPr>
  </w:style>
  <w:style w:type="character" w:customStyle="1" w:styleId="Heading6Char">
    <w:name w:val="Heading 6 Char"/>
    <w:basedOn w:val="DefaultParagraphFont"/>
    <w:link w:val="Heading6"/>
    <w:rsid w:val="008E4884"/>
    <w:rPr>
      <w:rFonts w:ascii="Calibri" w:eastAsia="Times New Roman" w:hAnsi="Calibri" w:cs="Tahoma"/>
      <w:szCs w:val="20"/>
    </w:rPr>
  </w:style>
  <w:style w:type="character" w:customStyle="1" w:styleId="Heading7Char">
    <w:name w:val="Heading 7 Char"/>
    <w:basedOn w:val="DefaultParagraphFont"/>
    <w:link w:val="Heading7"/>
    <w:rsid w:val="008E4884"/>
    <w:rPr>
      <w:rFonts w:ascii="Arial" w:eastAsia="Times New Roman" w:hAnsi="Arial" w:cs="Times New Roman"/>
      <w:sz w:val="24"/>
      <w:szCs w:val="20"/>
    </w:rPr>
  </w:style>
  <w:style w:type="character" w:customStyle="1" w:styleId="Heading8Char">
    <w:name w:val="Heading 8 Char"/>
    <w:basedOn w:val="DefaultParagraphFont"/>
    <w:link w:val="Heading8"/>
    <w:rsid w:val="008E4884"/>
    <w:rPr>
      <w:rFonts w:ascii="Arial" w:eastAsia="Times New Roman" w:hAnsi="Arial" w:cs="Times New Roman"/>
      <w:sz w:val="24"/>
      <w:szCs w:val="20"/>
    </w:rPr>
  </w:style>
  <w:style w:type="character" w:customStyle="1" w:styleId="Heading9Char">
    <w:name w:val="Heading 9 Char"/>
    <w:basedOn w:val="DefaultParagraphFont"/>
    <w:link w:val="Heading9"/>
    <w:rsid w:val="008E4884"/>
    <w:rPr>
      <w:rFonts w:ascii="Arial" w:eastAsia="Times New Roman" w:hAnsi="Arial" w:cs="Times New Roman"/>
      <w:sz w:val="24"/>
      <w:szCs w:val="20"/>
    </w:rPr>
  </w:style>
  <w:style w:type="paragraph" w:customStyle="1" w:styleId="SOPBasis">
    <w:name w:val="SOP Basis"/>
    <w:rsid w:val="008E4884"/>
    <w:pPr>
      <w:spacing w:after="0" w:line="240" w:lineRule="auto"/>
    </w:pPr>
    <w:rPr>
      <w:rFonts w:ascii="Arial" w:eastAsia="Times New Roman" w:hAnsi="Arial" w:cs="Tahoma"/>
      <w:sz w:val="20"/>
      <w:szCs w:val="20"/>
    </w:rPr>
  </w:style>
  <w:style w:type="character" w:customStyle="1" w:styleId="SOPBasisCharChar">
    <w:name w:val="SOP Basis Char Char"/>
    <w:rsid w:val="008E4884"/>
    <w:rPr>
      <w:rFonts w:ascii="Arial" w:hAnsi="Arial" w:cs="Tahoma"/>
      <w:lang w:val="en-US" w:eastAsia="en-US" w:bidi="ar-SA"/>
    </w:rPr>
  </w:style>
  <w:style w:type="paragraph" w:styleId="BlockText">
    <w:name w:val="Block Text"/>
    <w:basedOn w:val="Normal"/>
    <w:semiHidden/>
    <w:rsid w:val="008E4884"/>
    <w:pPr>
      <w:spacing w:after="120" w:line="240" w:lineRule="auto"/>
      <w:ind w:left="1440" w:right="1440"/>
    </w:pPr>
    <w:rPr>
      <w:rFonts w:ascii="Arial" w:eastAsia="Times New Roman" w:hAnsi="Arial" w:cs="Times New Roman"/>
      <w:sz w:val="24"/>
      <w:szCs w:val="20"/>
    </w:rPr>
  </w:style>
  <w:style w:type="paragraph" w:styleId="BodyText">
    <w:name w:val="Body Text"/>
    <w:basedOn w:val="Normal"/>
    <w:link w:val="BodyTextChar"/>
    <w:semiHidden/>
    <w:rsid w:val="008E4884"/>
    <w:pPr>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semiHidden/>
    <w:rsid w:val="008E4884"/>
    <w:rPr>
      <w:rFonts w:ascii="Arial" w:eastAsia="Times New Roman" w:hAnsi="Arial" w:cs="Times New Roman"/>
      <w:sz w:val="24"/>
      <w:szCs w:val="20"/>
    </w:rPr>
  </w:style>
  <w:style w:type="paragraph" w:styleId="BodyText2">
    <w:name w:val="Body Text 2"/>
    <w:basedOn w:val="Normal"/>
    <w:link w:val="BodyText2Char"/>
    <w:semiHidden/>
    <w:rsid w:val="008E4884"/>
    <w:pPr>
      <w:spacing w:after="120" w:line="480" w:lineRule="auto"/>
    </w:pPr>
    <w:rPr>
      <w:rFonts w:ascii="Arial" w:eastAsia="Times New Roman" w:hAnsi="Arial" w:cs="Times New Roman"/>
      <w:sz w:val="24"/>
      <w:szCs w:val="20"/>
    </w:rPr>
  </w:style>
  <w:style w:type="character" w:customStyle="1" w:styleId="BodyText2Char">
    <w:name w:val="Body Text 2 Char"/>
    <w:basedOn w:val="DefaultParagraphFont"/>
    <w:link w:val="BodyText2"/>
    <w:semiHidden/>
    <w:rsid w:val="008E4884"/>
    <w:rPr>
      <w:rFonts w:ascii="Arial" w:eastAsia="Times New Roman" w:hAnsi="Arial" w:cs="Times New Roman"/>
      <w:sz w:val="24"/>
      <w:szCs w:val="20"/>
    </w:rPr>
  </w:style>
  <w:style w:type="paragraph" w:styleId="BodyText3">
    <w:name w:val="Body Text 3"/>
    <w:basedOn w:val="Normal"/>
    <w:link w:val="BodyText3Char"/>
    <w:semiHidden/>
    <w:rsid w:val="008E4884"/>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semiHidden/>
    <w:rsid w:val="008E4884"/>
    <w:rPr>
      <w:rFonts w:ascii="Arial" w:eastAsia="Times New Roman" w:hAnsi="Arial" w:cs="Times New Roman"/>
      <w:sz w:val="16"/>
      <w:szCs w:val="16"/>
    </w:rPr>
  </w:style>
  <w:style w:type="paragraph" w:styleId="BodyTextFirstIndent">
    <w:name w:val="Body Text First Indent"/>
    <w:basedOn w:val="BodyText"/>
    <w:link w:val="BodyTextFirstIndentChar"/>
    <w:semiHidden/>
    <w:rsid w:val="008E4884"/>
    <w:pPr>
      <w:ind w:firstLine="210"/>
    </w:pPr>
  </w:style>
  <w:style w:type="character" w:customStyle="1" w:styleId="BodyTextFirstIndentChar">
    <w:name w:val="Body Text First Indent Char"/>
    <w:basedOn w:val="BodyTextChar"/>
    <w:link w:val="BodyTextFirstIndent"/>
    <w:semiHidden/>
    <w:rsid w:val="008E4884"/>
    <w:rPr>
      <w:rFonts w:ascii="Arial" w:eastAsia="Times New Roman" w:hAnsi="Arial" w:cs="Times New Roman"/>
      <w:sz w:val="24"/>
      <w:szCs w:val="20"/>
    </w:rPr>
  </w:style>
  <w:style w:type="paragraph" w:styleId="BodyTextIndent">
    <w:name w:val="Body Text Indent"/>
    <w:basedOn w:val="Normal"/>
    <w:link w:val="BodyTextIndentChar"/>
    <w:semiHidden/>
    <w:rsid w:val="008E4884"/>
    <w:pPr>
      <w:spacing w:after="120" w:line="240" w:lineRule="auto"/>
      <w:ind w:left="360"/>
    </w:pPr>
    <w:rPr>
      <w:rFonts w:ascii="Arial" w:eastAsia="Times New Roman" w:hAnsi="Arial" w:cs="Times New Roman"/>
      <w:sz w:val="24"/>
      <w:szCs w:val="20"/>
    </w:rPr>
  </w:style>
  <w:style w:type="character" w:customStyle="1" w:styleId="BodyTextIndentChar">
    <w:name w:val="Body Text Indent Char"/>
    <w:basedOn w:val="DefaultParagraphFont"/>
    <w:link w:val="BodyTextIndent"/>
    <w:semiHidden/>
    <w:rsid w:val="008E4884"/>
    <w:rPr>
      <w:rFonts w:ascii="Arial" w:eastAsia="Times New Roman" w:hAnsi="Arial" w:cs="Times New Roman"/>
      <w:sz w:val="24"/>
      <w:szCs w:val="20"/>
    </w:rPr>
  </w:style>
  <w:style w:type="paragraph" w:styleId="BodyTextFirstIndent2">
    <w:name w:val="Body Text First Indent 2"/>
    <w:basedOn w:val="BodyTextIndent"/>
    <w:link w:val="BodyTextFirstIndent2Char"/>
    <w:semiHidden/>
    <w:rsid w:val="008E4884"/>
    <w:pPr>
      <w:ind w:firstLine="210"/>
    </w:pPr>
  </w:style>
  <w:style w:type="character" w:customStyle="1" w:styleId="BodyTextFirstIndent2Char">
    <w:name w:val="Body Text First Indent 2 Char"/>
    <w:basedOn w:val="BodyTextIndentChar"/>
    <w:link w:val="BodyTextFirstIndent2"/>
    <w:semiHidden/>
    <w:rsid w:val="008E4884"/>
    <w:rPr>
      <w:rFonts w:ascii="Arial" w:eastAsia="Times New Roman" w:hAnsi="Arial" w:cs="Times New Roman"/>
      <w:sz w:val="24"/>
      <w:szCs w:val="20"/>
    </w:rPr>
  </w:style>
  <w:style w:type="paragraph" w:styleId="BodyTextIndent2">
    <w:name w:val="Body Text Indent 2"/>
    <w:basedOn w:val="Normal"/>
    <w:link w:val="BodyTextIndent2Char"/>
    <w:semiHidden/>
    <w:rsid w:val="008E4884"/>
    <w:pPr>
      <w:spacing w:after="120" w:line="480" w:lineRule="auto"/>
      <w:ind w:left="360"/>
    </w:pPr>
    <w:rPr>
      <w:rFonts w:ascii="Arial" w:eastAsia="Times New Roman" w:hAnsi="Arial" w:cs="Times New Roman"/>
      <w:sz w:val="24"/>
      <w:szCs w:val="20"/>
    </w:rPr>
  </w:style>
  <w:style w:type="character" w:customStyle="1" w:styleId="BodyTextIndent2Char">
    <w:name w:val="Body Text Indent 2 Char"/>
    <w:basedOn w:val="DefaultParagraphFont"/>
    <w:link w:val="BodyTextIndent2"/>
    <w:semiHidden/>
    <w:rsid w:val="008E4884"/>
    <w:rPr>
      <w:rFonts w:ascii="Arial" w:eastAsia="Times New Roman" w:hAnsi="Arial" w:cs="Times New Roman"/>
      <w:sz w:val="24"/>
      <w:szCs w:val="20"/>
    </w:rPr>
  </w:style>
  <w:style w:type="paragraph" w:styleId="BodyTextIndent3">
    <w:name w:val="Body Text Indent 3"/>
    <w:basedOn w:val="Normal"/>
    <w:link w:val="BodyTextIndent3Char"/>
    <w:semiHidden/>
    <w:rsid w:val="008E4884"/>
    <w:pPr>
      <w:spacing w:after="120" w:line="240"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semiHidden/>
    <w:rsid w:val="008E4884"/>
    <w:rPr>
      <w:rFonts w:ascii="Arial" w:eastAsia="Times New Roman" w:hAnsi="Arial" w:cs="Times New Roman"/>
      <w:sz w:val="16"/>
      <w:szCs w:val="16"/>
    </w:rPr>
  </w:style>
  <w:style w:type="paragraph" w:styleId="Closing">
    <w:name w:val="Closing"/>
    <w:basedOn w:val="Normal"/>
    <w:link w:val="ClosingChar"/>
    <w:semiHidden/>
    <w:rsid w:val="008E4884"/>
    <w:pPr>
      <w:spacing w:after="0" w:line="240" w:lineRule="auto"/>
      <w:ind w:left="4320"/>
    </w:pPr>
    <w:rPr>
      <w:rFonts w:ascii="Arial" w:eastAsia="Times New Roman" w:hAnsi="Arial" w:cs="Times New Roman"/>
      <w:sz w:val="24"/>
      <w:szCs w:val="20"/>
    </w:rPr>
  </w:style>
  <w:style w:type="character" w:customStyle="1" w:styleId="ClosingChar">
    <w:name w:val="Closing Char"/>
    <w:basedOn w:val="DefaultParagraphFont"/>
    <w:link w:val="Closing"/>
    <w:semiHidden/>
    <w:rsid w:val="008E4884"/>
    <w:rPr>
      <w:rFonts w:ascii="Arial" w:eastAsia="Times New Roman" w:hAnsi="Arial" w:cs="Times New Roman"/>
      <w:sz w:val="24"/>
      <w:szCs w:val="20"/>
    </w:rPr>
  </w:style>
  <w:style w:type="paragraph" w:styleId="Date">
    <w:name w:val="Date"/>
    <w:basedOn w:val="Normal"/>
    <w:next w:val="Normal"/>
    <w:link w:val="DateChar"/>
    <w:semiHidden/>
    <w:rsid w:val="008E4884"/>
    <w:pPr>
      <w:spacing w:after="0" w:line="240" w:lineRule="auto"/>
    </w:pPr>
    <w:rPr>
      <w:rFonts w:ascii="Arial" w:eastAsia="Times New Roman" w:hAnsi="Arial" w:cs="Times New Roman"/>
      <w:sz w:val="24"/>
      <w:szCs w:val="20"/>
    </w:rPr>
  </w:style>
  <w:style w:type="character" w:customStyle="1" w:styleId="DateChar">
    <w:name w:val="Date Char"/>
    <w:basedOn w:val="DefaultParagraphFont"/>
    <w:link w:val="Date"/>
    <w:semiHidden/>
    <w:rsid w:val="008E4884"/>
    <w:rPr>
      <w:rFonts w:ascii="Arial" w:eastAsia="Times New Roman" w:hAnsi="Arial" w:cs="Times New Roman"/>
      <w:sz w:val="24"/>
      <w:szCs w:val="20"/>
    </w:rPr>
  </w:style>
  <w:style w:type="paragraph" w:styleId="E-mailSignature">
    <w:name w:val="E-mail Signature"/>
    <w:basedOn w:val="Normal"/>
    <w:link w:val="E-mailSignatureChar"/>
    <w:semiHidden/>
    <w:rsid w:val="008E4884"/>
    <w:pPr>
      <w:spacing w:after="0" w:line="240" w:lineRule="auto"/>
    </w:pPr>
    <w:rPr>
      <w:rFonts w:ascii="Arial" w:eastAsia="Times New Roman" w:hAnsi="Arial" w:cs="Times New Roman"/>
      <w:sz w:val="24"/>
      <w:szCs w:val="20"/>
    </w:rPr>
  </w:style>
  <w:style w:type="character" w:customStyle="1" w:styleId="E-mailSignatureChar">
    <w:name w:val="E-mail Signature Char"/>
    <w:basedOn w:val="DefaultParagraphFont"/>
    <w:link w:val="E-mailSignature"/>
    <w:semiHidden/>
    <w:rsid w:val="008E4884"/>
    <w:rPr>
      <w:rFonts w:ascii="Arial" w:eastAsia="Times New Roman" w:hAnsi="Arial" w:cs="Times New Roman"/>
      <w:sz w:val="24"/>
      <w:szCs w:val="20"/>
    </w:rPr>
  </w:style>
  <w:style w:type="character" w:styleId="Emphasis">
    <w:name w:val="Emphasis"/>
    <w:qFormat/>
    <w:rsid w:val="008E4884"/>
    <w:rPr>
      <w:i/>
      <w:iCs/>
    </w:rPr>
  </w:style>
  <w:style w:type="paragraph" w:styleId="EnvelopeAddress">
    <w:name w:val="envelope address"/>
    <w:basedOn w:val="Normal"/>
    <w:semiHidden/>
    <w:rsid w:val="008E4884"/>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semiHidden/>
    <w:rsid w:val="008E4884"/>
    <w:pPr>
      <w:spacing w:after="0" w:line="240" w:lineRule="auto"/>
    </w:pPr>
    <w:rPr>
      <w:rFonts w:ascii="Arial" w:eastAsia="Times New Roman" w:hAnsi="Arial" w:cs="Arial"/>
      <w:sz w:val="20"/>
      <w:szCs w:val="20"/>
    </w:rPr>
  </w:style>
  <w:style w:type="character" w:styleId="FollowedHyperlink">
    <w:name w:val="FollowedHyperlink"/>
    <w:semiHidden/>
    <w:rsid w:val="008E4884"/>
    <w:rPr>
      <w:color w:val="800080"/>
      <w:u w:val="single"/>
    </w:rPr>
  </w:style>
  <w:style w:type="character" w:styleId="HTMLAcronym">
    <w:name w:val="HTML Acronym"/>
    <w:basedOn w:val="DefaultParagraphFont"/>
    <w:semiHidden/>
    <w:rsid w:val="008E4884"/>
  </w:style>
  <w:style w:type="paragraph" w:styleId="HTMLAddress">
    <w:name w:val="HTML Address"/>
    <w:basedOn w:val="Normal"/>
    <w:link w:val="HTMLAddressChar"/>
    <w:semiHidden/>
    <w:rsid w:val="008E4884"/>
    <w:pPr>
      <w:spacing w:after="0" w:line="240" w:lineRule="auto"/>
    </w:pPr>
    <w:rPr>
      <w:rFonts w:ascii="Arial" w:eastAsia="Times New Roman" w:hAnsi="Arial" w:cs="Times New Roman"/>
      <w:i/>
      <w:iCs/>
      <w:sz w:val="24"/>
      <w:szCs w:val="20"/>
    </w:rPr>
  </w:style>
  <w:style w:type="character" w:customStyle="1" w:styleId="HTMLAddressChar">
    <w:name w:val="HTML Address Char"/>
    <w:basedOn w:val="DefaultParagraphFont"/>
    <w:link w:val="HTMLAddress"/>
    <w:semiHidden/>
    <w:rsid w:val="008E4884"/>
    <w:rPr>
      <w:rFonts w:ascii="Arial" w:eastAsia="Times New Roman" w:hAnsi="Arial" w:cs="Times New Roman"/>
      <w:i/>
      <w:iCs/>
      <w:sz w:val="24"/>
      <w:szCs w:val="20"/>
    </w:rPr>
  </w:style>
  <w:style w:type="character" w:styleId="HTMLCite">
    <w:name w:val="HTML Cite"/>
    <w:semiHidden/>
    <w:rsid w:val="008E4884"/>
    <w:rPr>
      <w:i/>
      <w:iCs/>
    </w:rPr>
  </w:style>
  <w:style w:type="character" w:styleId="HTMLCode">
    <w:name w:val="HTML Code"/>
    <w:semiHidden/>
    <w:rsid w:val="008E4884"/>
    <w:rPr>
      <w:rFonts w:ascii="Courier New" w:hAnsi="Courier New" w:cs="Courier New"/>
      <w:sz w:val="20"/>
      <w:szCs w:val="20"/>
    </w:rPr>
  </w:style>
  <w:style w:type="character" w:styleId="HTMLDefinition">
    <w:name w:val="HTML Definition"/>
    <w:semiHidden/>
    <w:rsid w:val="008E4884"/>
    <w:rPr>
      <w:i/>
      <w:iCs/>
    </w:rPr>
  </w:style>
  <w:style w:type="character" w:styleId="HTMLKeyboard">
    <w:name w:val="HTML Keyboard"/>
    <w:semiHidden/>
    <w:rsid w:val="008E4884"/>
    <w:rPr>
      <w:rFonts w:ascii="Courier New" w:hAnsi="Courier New" w:cs="Courier New"/>
      <w:sz w:val="20"/>
      <w:szCs w:val="20"/>
    </w:rPr>
  </w:style>
  <w:style w:type="paragraph" w:styleId="HTMLPreformatted">
    <w:name w:val="HTML Preformatted"/>
    <w:basedOn w:val="Normal"/>
    <w:link w:val="HTMLPreformattedChar"/>
    <w:semiHidden/>
    <w:rsid w:val="008E4884"/>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8E4884"/>
    <w:rPr>
      <w:rFonts w:ascii="Courier New" w:eastAsia="Times New Roman" w:hAnsi="Courier New" w:cs="Courier New"/>
      <w:sz w:val="20"/>
      <w:szCs w:val="20"/>
    </w:rPr>
  </w:style>
  <w:style w:type="character" w:styleId="HTMLSample">
    <w:name w:val="HTML Sample"/>
    <w:semiHidden/>
    <w:rsid w:val="008E4884"/>
    <w:rPr>
      <w:rFonts w:ascii="Courier New" w:hAnsi="Courier New" w:cs="Courier New"/>
    </w:rPr>
  </w:style>
  <w:style w:type="character" w:styleId="HTMLTypewriter">
    <w:name w:val="HTML Typewriter"/>
    <w:semiHidden/>
    <w:rsid w:val="008E4884"/>
    <w:rPr>
      <w:rFonts w:ascii="Courier New" w:hAnsi="Courier New" w:cs="Courier New"/>
      <w:sz w:val="20"/>
      <w:szCs w:val="20"/>
    </w:rPr>
  </w:style>
  <w:style w:type="character" w:styleId="HTMLVariable">
    <w:name w:val="HTML Variable"/>
    <w:semiHidden/>
    <w:rsid w:val="008E4884"/>
    <w:rPr>
      <w:i/>
      <w:iCs/>
    </w:rPr>
  </w:style>
  <w:style w:type="character" w:styleId="LineNumber">
    <w:name w:val="line number"/>
    <w:basedOn w:val="DefaultParagraphFont"/>
    <w:semiHidden/>
    <w:rsid w:val="008E4884"/>
  </w:style>
  <w:style w:type="paragraph" w:styleId="List">
    <w:name w:val="List"/>
    <w:basedOn w:val="Normal"/>
    <w:semiHidden/>
    <w:rsid w:val="008E4884"/>
    <w:pPr>
      <w:spacing w:after="0" w:line="240" w:lineRule="auto"/>
      <w:ind w:left="360" w:hanging="360"/>
    </w:pPr>
    <w:rPr>
      <w:rFonts w:ascii="Arial" w:eastAsia="Times New Roman" w:hAnsi="Arial" w:cs="Times New Roman"/>
      <w:sz w:val="24"/>
      <w:szCs w:val="20"/>
    </w:rPr>
  </w:style>
  <w:style w:type="paragraph" w:styleId="List2">
    <w:name w:val="List 2"/>
    <w:basedOn w:val="Normal"/>
    <w:semiHidden/>
    <w:rsid w:val="008E4884"/>
    <w:pPr>
      <w:spacing w:after="0" w:line="240" w:lineRule="auto"/>
      <w:ind w:left="720" w:hanging="360"/>
    </w:pPr>
    <w:rPr>
      <w:rFonts w:ascii="Arial" w:eastAsia="Times New Roman" w:hAnsi="Arial" w:cs="Times New Roman"/>
      <w:sz w:val="24"/>
      <w:szCs w:val="20"/>
    </w:rPr>
  </w:style>
  <w:style w:type="paragraph" w:styleId="List3">
    <w:name w:val="List 3"/>
    <w:basedOn w:val="Normal"/>
    <w:semiHidden/>
    <w:rsid w:val="008E4884"/>
    <w:pPr>
      <w:spacing w:after="0" w:line="240" w:lineRule="auto"/>
      <w:ind w:left="1080" w:hanging="360"/>
    </w:pPr>
    <w:rPr>
      <w:rFonts w:ascii="Arial" w:eastAsia="Times New Roman" w:hAnsi="Arial" w:cs="Times New Roman"/>
      <w:sz w:val="24"/>
      <w:szCs w:val="20"/>
    </w:rPr>
  </w:style>
  <w:style w:type="paragraph" w:styleId="List4">
    <w:name w:val="List 4"/>
    <w:basedOn w:val="Normal"/>
    <w:semiHidden/>
    <w:rsid w:val="008E4884"/>
    <w:pPr>
      <w:spacing w:after="0" w:line="240" w:lineRule="auto"/>
      <w:ind w:left="1440" w:hanging="360"/>
    </w:pPr>
    <w:rPr>
      <w:rFonts w:ascii="Arial" w:eastAsia="Times New Roman" w:hAnsi="Arial" w:cs="Times New Roman"/>
      <w:sz w:val="24"/>
      <w:szCs w:val="20"/>
    </w:rPr>
  </w:style>
  <w:style w:type="paragraph" w:styleId="List5">
    <w:name w:val="List 5"/>
    <w:basedOn w:val="Normal"/>
    <w:semiHidden/>
    <w:rsid w:val="008E4884"/>
    <w:pPr>
      <w:spacing w:after="0" w:line="240" w:lineRule="auto"/>
      <w:ind w:left="1800" w:hanging="360"/>
    </w:pPr>
    <w:rPr>
      <w:rFonts w:ascii="Arial" w:eastAsia="Times New Roman" w:hAnsi="Arial" w:cs="Times New Roman"/>
      <w:sz w:val="24"/>
      <w:szCs w:val="20"/>
    </w:rPr>
  </w:style>
  <w:style w:type="paragraph" w:styleId="ListBullet">
    <w:name w:val="List Bullet"/>
    <w:basedOn w:val="Normal"/>
    <w:semiHidden/>
    <w:rsid w:val="008E4884"/>
    <w:pPr>
      <w:numPr>
        <w:numId w:val="2"/>
      </w:numPr>
      <w:spacing w:after="0" w:line="240" w:lineRule="auto"/>
    </w:pPr>
    <w:rPr>
      <w:rFonts w:ascii="Arial" w:eastAsia="Times New Roman" w:hAnsi="Arial" w:cs="Times New Roman"/>
      <w:sz w:val="24"/>
      <w:szCs w:val="20"/>
    </w:rPr>
  </w:style>
  <w:style w:type="paragraph" w:styleId="ListBullet2">
    <w:name w:val="List Bullet 2"/>
    <w:basedOn w:val="Normal"/>
    <w:semiHidden/>
    <w:rsid w:val="008E4884"/>
    <w:pPr>
      <w:numPr>
        <w:numId w:val="3"/>
      </w:numPr>
      <w:spacing w:after="0" w:line="240" w:lineRule="auto"/>
    </w:pPr>
    <w:rPr>
      <w:rFonts w:ascii="Arial" w:eastAsia="Times New Roman" w:hAnsi="Arial" w:cs="Times New Roman"/>
      <w:sz w:val="24"/>
      <w:szCs w:val="20"/>
    </w:rPr>
  </w:style>
  <w:style w:type="paragraph" w:styleId="ListBullet3">
    <w:name w:val="List Bullet 3"/>
    <w:basedOn w:val="Normal"/>
    <w:semiHidden/>
    <w:rsid w:val="008E4884"/>
    <w:pPr>
      <w:numPr>
        <w:numId w:val="4"/>
      </w:numPr>
      <w:spacing w:after="0" w:line="240" w:lineRule="auto"/>
    </w:pPr>
    <w:rPr>
      <w:rFonts w:ascii="Arial" w:eastAsia="Times New Roman" w:hAnsi="Arial" w:cs="Times New Roman"/>
      <w:sz w:val="24"/>
      <w:szCs w:val="20"/>
    </w:rPr>
  </w:style>
  <w:style w:type="paragraph" w:styleId="ListBullet4">
    <w:name w:val="List Bullet 4"/>
    <w:basedOn w:val="Normal"/>
    <w:semiHidden/>
    <w:rsid w:val="008E4884"/>
    <w:pPr>
      <w:numPr>
        <w:numId w:val="5"/>
      </w:numPr>
      <w:spacing w:after="0" w:line="240" w:lineRule="auto"/>
    </w:pPr>
    <w:rPr>
      <w:rFonts w:ascii="Arial" w:eastAsia="Times New Roman" w:hAnsi="Arial" w:cs="Times New Roman"/>
      <w:sz w:val="24"/>
      <w:szCs w:val="20"/>
    </w:rPr>
  </w:style>
  <w:style w:type="paragraph" w:styleId="ListBullet5">
    <w:name w:val="List Bullet 5"/>
    <w:basedOn w:val="Normal"/>
    <w:semiHidden/>
    <w:rsid w:val="008E4884"/>
    <w:pPr>
      <w:numPr>
        <w:numId w:val="6"/>
      </w:numPr>
      <w:spacing w:after="0" w:line="240" w:lineRule="auto"/>
    </w:pPr>
    <w:rPr>
      <w:rFonts w:ascii="Arial" w:eastAsia="Times New Roman" w:hAnsi="Arial" w:cs="Times New Roman"/>
      <w:sz w:val="24"/>
      <w:szCs w:val="20"/>
    </w:rPr>
  </w:style>
  <w:style w:type="paragraph" w:styleId="ListContinue">
    <w:name w:val="List Continue"/>
    <w:basedOn w:val="Normal"/>
    <w:semiHidden/>
    <w:rsid w:val="008E4884"/>
    <w:pPr>
      <w:spacing w:after="120" w:line="240" w:lineRule="auto"/>
      <w:ind w:left="360"/>
    </w:pPr>
    <w:rPr>
      <w:rFonts w:ascii="Arial" w:eastAsia="Times New Roman" w:hAnsi="Arial" w:cs="Times New Roman"/>
      <w:sz w:val="24"/>
      <w:szCs w:val="20"/>
    </w:rPr>
  </w:style>
  <w:style w:type="paragraph" w:styleId="ListContinue2">
    <w:name w:val="List Continue 2"/>
    <w:basedOn w:val="Normal"/>
    <w:semiHidden/>
    <w:rsid w:val="008E4884"/>
    <w:pPr>
      <w:spacing w:after="120" w:line="240" w:lineRule="auto"/>
      <w:ind w:left="720"/>
    </w:pPr>
    <w:rPr>
      <w:rFonts w:ascii="Arial" w:eastAsia="Times New Roman" w:hAnsi="Arial" w:cs="Times New Roman"/>
      <w:sz w:val="24"/>
      <w:szCs w:val="20"/>
    </w:rPr>
  </w:style>
  <w:style w:type="paragraph" w:styleId="ListContinue3">
    <w:name w:val="List Continue 3"/>
    <w:basedOn w:val="Normal"/>
    <w:semiHidden/>
    <w:rsid w:val="008E4884"/>
    <w:pPr>
      <w:spacing w:after="120" w:line="240" w:lineRule="auto"/>
      <w:ind w:left="1080"/>
    </w:pPr>
    <w:rPr>
      <w:rFonts w:ascii="Arial" w:eastAsia="Times New Roman" w:hAnsi="Arial" w:cs="Times New Roman"/>
      <w:sz w:val="24"/>
      <w:szCs w:val="20"/>
    </w:rPr>
  </w:style>
  <w:style w:type="paragraph" w:styleId="ListContinue4">
    <w:name w:val="List Continue 4"/>
    <w:basedOn w:val="Normal"/>
    <w:semiHidden/>
    <w:rsid w:val="008E4884"/>
    <w:pPr>
      <w:spacing w:after="120" w:line="240" w:lineRule="auto"/>
      <w:ind w:left="1440"/>
    </w:pPr>
    <w:rPr>
      <w:rFonts w:ascii="Arial" w:eastAsia="Times New Roman" w:hAnsi="Arial" w:cs="Times New Roman"/>
      <w:sz w:val="24"/>
      <w:szCs w:val="20"/>
    </w:rPr>
  </w:style>
  <w:style w:type="paragraph" w:styleId="ListContinue5">
    <w:name w:val="List Continue 5"/>
    <w:basedOn w:val="Normal"/>
    <w:semiHidden/>
    <w:rsid w:val="008E4884"/>
    <w:pPr>
      <w:spacing w:after="120" w:line="240" w:lineRule="auto"/>
      <w:ind w:left="1800"/>
    </w:pPr>
    <w:rPr>
      <w:rFonts w:ascii="Arial" w:eastAsia="Times New Roman" w:hAnsi="Arial" w:cs="Times New Roman"/>
      <w:sz w:val="24"/>
      <w:szCs w:val="20"/>
    </w:rPr>
  </w:style>
  <w:style w:type="paragraph" w:styleId="ListNumber">
    <w:name w:val="List Number"/>
    <w:basedOn w:val="Normal"/>
    <w:semiHidden/>
    <w:rsid w:val="008E4884"/>
    <w:pPr>
      <w:numPr>
        <w:numId w:val="7"/>
      </w:numPr>
      <w:spacing w:after="0" w:line="240" w:lineRule="auto"/>
    </w:pPr>
    <w:rPr>
      <w:rFonts w:ascii="Arial" w:eastAsia="Times New Roman" w:hAnsi="Arial" w:cs="Times New Roman"/>
      <w:sz w:val="24"/>
      <w:szCs w:val="20"/>
    </w:rPr>
  </w:style>
  <w:style w:type="paragraph" w:styleId="ListNumber2">
    <w:name w:val="List Number 2"/>
    <w:basedOn w:val="Normal"/>
    <w:semiHidden/>
    <w:rsid w:val="008E4884"/>
    <w:pPr>
      <w:numPr>
        <w:numId w:val="8"/>
      </w:numPr>
      <w:spacing w:after="0" w:line="240" w:lineRule="auto"/>
    </w:pPr>
    <w:rPr>
      <w:rFonts w:ascii="Arial" w:eastAsia="Times New Roman" w:hAnsi="Arial" w:cs="Times New Roman"/>
      <w:sz w:val="24"/>
      <w:szCs w:val="20"/>
    </w:rPr>
  </w:style>
  <w:style w:type="paragraph" w:styleId="ListNumber3">
    <w:name w:val="List Number 3"/>
    <w:basedOn w:val="Normal"/>
    <w:semiHidden/>
    <w:rsid w:val="008E4884"/>
    <w:pPr>
      <w:numPr>
        <w:numId w:val="9"/>
      </w:numPr>
      <w:spacing w:after="0" w:line="240" w:lineRule="auto"/>
    </w:pPr>
    <w:rPr>
      <w:rFonts w:ascii="Arial" w:eastAsia="Times New Roman" w:hAnsi="Arial" w:cs="Times New Roman"/>
      <w:sz w:val="24"/>
      <w:szCs w:val="20"/>
    </w:rPr>
  </w:style>
  <w:style w:type="paragraph" w:styleId="ListNumber4">
    <w:name w:val="List Number 4"/>
    <w:basedOn w:val="Normal"/>
    <w:semiHidden/>
    <w:rsid w:val="008E4884"/>
    <w:pPr>
      <w:numPr>
        <w:numId w:val="10"/>
      </w:numPr>
      <w:spacing w:after="0" w:line="240" w:lineRule="auto"/>
    </w:pPr>
    <w:rPr>
      <w:rFonts w:ascii="Arial" w:eastAsia="Times New Roman" w:hAnsi="Arial" w:cs="Times New Roman"/>
      <w:sz w:val="24"/>
      <w:szCs w:val="20"/>
    </w:rPr>
  </w:style>
  <w:style w:type="paragraph" w:styleId="ListNumber5">
    <w:name w:val="List Number 5"/>
    <w:basedOn w:val="Normal"/>
    <w:semiHidden/>
    <w:rsid w:val="008E4884"/>
    <w:pPr>
      <w:numPr>
        <w:numId w:val="11"/>
      </w:numPr>
      <w:spacing w:after="0" w:line="240" w:lineRule="auto"/>
    </w:pPr>
    <w:rPr>
      <w:rFonts w:ascii="Arial" w:eastAsia="Times New Roman" w:hAnsi="Arial" w:cs="Times New Roman"/>
      <w:sz w:val="24"/>
      <w:szCs w:val="20"/>
    </w:rPr>
  </w:style>
  <w:style w:type="paragraph" w:styleId="MessageHeader">
    <w:name w:val="Message Header"/>
    <w:basedOn w:val="Normal"/>
    <w:link w:val="MessageHeaderChar"/>
    <w:semiHidden/>
    <w:rsid w:val="008E488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semiHidden/>
    <w:rsid w:val="008E4884"/>
    <w:rPr>
      <w:rFonts w:ascii="Arial" w:eastAsia="Times New Roman" w:hAnsi="Arial" w:cs="Arial"/>
      <w:sz w:val="24"/>
      <w:szCs w:val="24"/>
      <w:shd w:val="pct20" w:color="auto" w:fill="auto"/>
    </w:rPr>
  </w:style>
  <w:style w:type="paragraph" w:styleId="NormalWeb">
    <w:name w:val="Normal (Web)"/>
    <w:basedOn w:val="Normal"/>
    <w:semiHidden/>
    <w:rsid w:val="008E4884"/>
    <w:pPr>
      <w:spacing w:after="0" w:line="240" w:lineRule="auto"/>
    </w:pPr>
    <w:rPr>
      <w:rFonts w:ascii="Times New Roman" w:eastAsia="Times New Roman" w:hAnsi="Times New Roman" w:cs="Times New Roman"/>
      <w:sz w:val="24"/>
      <w:szCs w:val="24"/>
    </w:rPr>
  </w:style>
  <w:style w:type="paragraph" w:styleId="NormalIndent">
    <w:name w:val="Normal Indent"/>
    <w:basedOn w:val="Normal"/>
    <w:semiHidden/>
    <w:rsid w:val="008E4884"/>
    <w:pPr>
      <w:spacing w:after="0" w:line="240" w:lineRule="auto"/>
      <w:ind w:left="720"/>
    </w:pPr>
    <w:rPr>
      <w:rFonts w:ascii="Arial" w:eastAsia="Times New Roman" w:hAnsi="Arial" w:cs="Times New Roman"/>
      <w:sz w:val="24"/>
      <w:szCs w:val="20"/>
    </w:rPr>
  </w:style>
  <w:style w:type="paragraph" w:styleId="NoteHeading">
    <w:name w:val="Note Heading"/>
    <w:basedOn w:val="Normal"/>
    <w:next w:val="Normal"/>
    <w:link w:val="NoteHeadingChar"/>
    <w:semiHidden/>
    <w:rsid w:val="008E4884"/>
    <w:pPr>
      <w:spacing w:after="0" w:line="240" w:lineRule="auto"/>
    </w:pPr>
    <w:rPr>
      <w:rFonts w:ascii="Arial" w:eastAsia="Times New Roman" w:hAnsi="Arial" w:cs="Times New Roman"/>
      <w:sz w:val="24"/>
      <w:szCs w:val="20"/>
    </w:rPr>
  </w:style>
  <w:style w:type="character" w:customStyle="1" w:styleId="NoteHeadingChar">
    <w:name w:val="Note Heading Char"/>
    <w:basedOn w:val="DefaultParagraphFont"/>
    <w:link w:val="NoteHeading"/>
    <w:semiHidden/>
    <w:rsid w:val="008E4884"/>
    <w:rPr>
      <w:rFonts w:ascii="Arial" w:eastAsia="Times New Roman" w:hAnsi="Arial" w:cs="Times New Roman"/>
      <w:sz w:val="24"/>
      <w:szCs w:val="20"/>
    </w:rPr>
  </w:style>
  <w:style w:type="character" w:styleId="PageNumber">
    <w:name w:val="page number"/>
    <w:basedOn w:val="DefaultParagraphFont"/>
    <w:semiHidden/>
    <w:rsid w:val="008E4884"/>
  </w:style>
  <w:style w:type="paragraph" w:styleId="PlainText">
    <w:name w:val="Plain Text"/>
    <w:basedOn w:val="Normal"/>
    <w:link w:val="PlainTextChar"/>
    <w:semiHidden/>
    <w:rsid w:val="008E488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8E4884"/>
    <w:rPr>
      <w:rFonts w:ascii="Courier New" w:eastAsia="Times New Roman" w:hAnsi="Courier New" w:cs="Courier New"/>
      <w:sz w:val="20"/>
      <w:szCs w:val="20"/>
    </w:rPr>
  </w:style>
  <w:style w:type="paragraph" w:styleId="Salutation">
    <w:name w:val="Salutation"/>
    <w:basedOn w:val="Normal"/>
    <w:next w:val="Normal"/>
    <w:link w:val="SalutationChar"/>
    <w:semiHidden/>
    <w:rsid w:val="008E4884"/>
    <w:pPr>
      <w:spacing w:after="0" w:line="240" w:lineRule="auto"/>
    </w:pPr>
    <w:rPr>
      <w:rFonts w:ascii="Arial" w:eastAsia="Times New Roman" w:hAnsi="Arial" w:cs="Times New Roman"/>
      <w:sz w:val="24"/>
      <w:szCs w:val="20"/>
    </w:rPr>
  </w:style>
  <w:style w:type="character" w:customStyle="1" w:styleId="SalutationChar">
    <w:name w:val="Salutation Char"/>
    <w:basedOn w:val="DefaultParagraphFont"/>
    <w:link w:val="Salutation"/>
    <w:semiHidden/>
    <w:rsid w:val="008E4884"/>
    <w:rPr>
      <w:rFonts w:ascii="Arial" w:eastAsia="Times New Roman" w:hAnsi="Arial" w:cs="Times New Roman"/>
      <w:sz w:val="24"/>
      <w:szCs w:val="20"/>
    </w:rPr>
  </w:style>
  <w:style w:type="paragraph" w:styleId="Signature">
    <w:name w:val="Signature"/>
    <w:basedOn w:val="Normal"/>
    <w:link w:val="SignatureChar"/>
    <w:semiHidden/>
    <w:rsid w:val="008E4884"/>
    <w:pPr>
      <w:spacing w:after="0" w:line="240" w:lineRule="auto"/>
      <w:ind w:left="4320"/>
    </w:pPr>
    <w:rPr>
      <w:rFonts w:ascii="Arial" w:eastAsia="Times New Roman" w:hAnsi="Arial" w:cs="Times New Roman"/>
      <w:sz w:val="24"/>
      <w:szCs w:val="20"/>
    </w:rPr>
  </w:style>
  <w:style w:type="character" w:customStyle="1" w:styleId="SignatureChar">
    <w:name w:val="Signature Char"/>
    <w:basedOn w:val="DefaultParagraphFont"/>
    <w:link w:val="Signature"/>
    <w:semiHidden/>
    <w:rsid w:val="008E4884"/>
    <w:rPr>
      <w:rFonts w:ascii="Arial" w:eastAsia="Times New Roman" w:hAnsi="Arial" w:cs="Times New Roman"/>
      <w:sz w:val="24"/>
      <w:szCs w:val="20"/>
    </w:rPr>
  </w:style>
  <w:style w:type="character" w:styleId="Strong">
    <w:name w:val="Strong"/>
    <w:qFormat/>
    <w:rsid w:val="008E4884"/>
    <w:rPr>
      <w:b/>
      <w:bCs/>
    </w:rPr>
  </w:style>
  <w:style w:type="paragraph" w:styleId="Subtitle">
    <w:name w:val="Subtitle"/>
    <w:basedOn w:val="Normal"/>
    <w:link w:val="SubtitleChar"/>
    <w:qFormat/>
    <w:rsid w:val="008E4884"/>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8E4884"/>
    <w:rPr>
      <w:rFonts w:ascii="Arial" w:eastAsia="Times New Roman" w:hAnsi="Arial" w:cs="Arial"/>
      <w:sz w:val="24"/>
      <w:szCs w:val="24"/>
    </w:rPr>
  </w:style>
  <w:style w:type="paragraph" w:styleId="Title">
    <w:name w:val="Title"/>
    <w:basedOn w:val="Normal"/>
    <w:link w:val="TitleChar"/>
    <w:qFormat/>
    <w:rsid w:val="008E4884"/>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8E4884"/>
    <w:rPr>
      <w:rFonts w:ascii="Arial" w:eastAsia="Times New Roman" w:hAnsi="Arial" w:cs="Arial"/>
      <w:b/>
      <w:bCs/>
      <w:kern w:val="28"/>
      <w:sz w:val="32"/>
      <w:szCs w:val="32"/>
    </w:rPr>
  </w:style>
  <w:style w:type="character" w:styleId="FootnoteReference">
    <w:name w:val="footnote reference"/>
    <w:semiHidden/>
    <w:rsid w:val="008E4884"/>
    <w:rPr>
      <w:vertAlign w:val="superscript"/>
    </w:rPr>
  </w:style>
  <w:style w:type="paragraph" w:customStyle="1" w:styleId="ChecklistFooter">
    <w:name w:val="Checklist Footer"/>
    <w:basedOn w:val="Normal"/>
    <w:rsid w:val="008E4884"/>
    <w:pPr>
      <w:spacing w:after="0" w:line="240" w:lineRule="auto"/>
      <w:jc w:val="center"/>
    </w:pPr>
    <w:rPr>
      <w:rFonts w:ascii="Arial Narrow" w:eastAsia="Times New Roman" w:hAnsi="Arial Narrow" w:cs="Times New Roman"/>
      <w:sz w:val="18"/>
      <w:szCs w:val="24"/>
    </w:rPr>
  </w:style>
  <w:style w:type="character" w:styleId="CommentReference">
    <w:name w:val="annotation reference"/>
    <w:semiHidden/>
    <w:rsid w:val="008E4884"/>
    <w:rPr>
      <w:sz w:val="16"/>
      <w:szCs w:val="16"/>
    </w:rPr>
  </w:style>
  <w:style w:type="paragraph" w:styleId="CommentText">
    <w:name w:val="annotation text"/>
    <w:basedOn w:val="Normal"/>
    <w:link w:val="CommentTextChar"/>
    <w:semiHidden/>
    <w:rsid w:val="008E4884"/>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8E4884"/>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8E4884"/>
    <w:rPr>
      <w:b/>
      <w:bCs/>
    </w:rPr>
  </w:style>
  <w:style w:type="character" w:customStyle="1" w:styleId="CommentSubjectChar">
    <w:name w:val="Comment Subject Char"/>
    <w:basedOn w:val="CommentTextChar"/>
    <w:link w:val="CommentSubject"/>
    <w:semiHidden/>
    <w:rsid w:val="008E4884"/>
    <w:rPr>
      <w:rFonts w:ascii="Arial" w:eastAsia="Times New Roman" w:hAnsi="Arial" w:cs="Times New Roman"/>
      <w:b/>
      <w:bCs/>
      <w:sz w:val="20"/>
      <w:szCs w:val="20"/>
    </w:rPr>
  </w:style>
  <w:style w:type="paragraph" w:styleId="EndnoteText">
    <w:name w:val="endnote text"/>
    <w:basedOn w:val="Normal"/>
    <w:link w:val="EndnoteTextChar"/>
    <w:semiHidden/>
    <w:rsid w:val="008E4884"/>
    <w:pPr>
      <w:spacing w:after="0" w:line="240" w:lineRule="auto"/>
      <w:ind w:left="216" w:hanging="216"/>
    </w:pPr>
    <w:rPr>
      <w:rFonts w:ascii="Arial" w:eastAsia="Times New Roman" w:hAnsi="Arial" w:cs="Times New Roman"/>
      <w:sz w:val="18"/>
      <w:szCs w:val="20"/>
    </w:rPr>
  </w:style>
  <w:style w:type="character" w:customStyle="1" w:styleId="EndnoteTextChar">
    <w:name w:val="Endnote Text Char"/>
    <w:basedOn w:val="DefaultParagraphFont"/>
    <w:link w:val="EndnoteText"/>
    <w:semiHidden/>
    <w:rsid w:val="008E4884"/>
    <w:rPr>
      <w:rFonts w:ascii="Arial" w:eastAsia="Times New Roman" w:hAnsi="Arial" w:cs="Times New Roman"/>
      <w:sz w:val="18"/>
      <w:szCs w:val="20"/>
    </w:rPr>
  </w:style>
  <w:style w:type="paragraph" w:styleId="FootnoteText">
    <w:name w:val="footnote text"/>
    <w:basedOn w:val="Normal"/>
    <w:link w:val="FootnoteTextChar"/>
    <w:semiHidden/>
    <w:rsid w:val="008E488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E4884"/>
    <w:rPr>
      <w:rFonts w:ascii="Times New Roman" w:eastAsia="Times New Roman" w:hAnsi="Times New Roman" w:cs="Times New Roman"/>
      <w:sz w:val="20"/>
      <w:szCs w:val="20"/>
    </w:rPr>
  </w:style>
  <w:style w:type="paragraph" w:styleId="ListParagraph">
    <w:name w:val="List Paragraph"/>
    <w:basedOn w:val="Normal"/>
    <w:uiPriority w:val="1"/>
    <w:qFormat/>
    <w:rsid w:val="008D52D4"/>
    <w:pPr>
      <w:widowControl w:val="0"/>
      <w:autoSpaceDE w:val="0"/>
      <w:autoSpaceDN w:val="0"/>
      <w:spacing w:after="0" w:line="240" w:lineRule="auto"/>
      <w:ind w:left="1592" w:hanging="36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108882">
      <w:bodyDiv w:val="1"/>
      <w:marLeft w:val="0"/>
      <w:marRight w:val="0"/>
      <w:marTop w:val="0"/>
      <w:marBottom w:val="0"/>
      <w:divBdr>
        <w:top w:val="none" w:sz="0" w:space="0" w:color="auto"/>
        <w:left w:val="none" w:sz="0" w:space="0" w:color="auto"/>
        <w:bottom w:val="none" w:sz="0" w:space="0" w:color="auto"/>
        <w:right w:val="none" w:sz="0" w:space="0" w:color="auto"/>
      </w:divBdr>
    </w:div>
    <w:div w:id="847017295">
      <w:bodyDiv w:val="1"/>
      <w:marLeft w:val="0"/>
      <w:marRight w:val="0"/>
      <w:marTop w:val="0"/>
      <w:marBottom w:val="0"/>
      <w:divBdr>
        <w:top w:val="none" w:sz="0" w:space="0" w:color="auto"/>
        <w:left w:val="none" w:sz="0" w:space="0" w:color="auto"/>
        <w:bottom w:val="none" w:sz="0" w:space="0" w:color="auto"/>
        <w:right w:val="none" w:sz="0" w:space="0" w:color="auto"/>
      </w:divBdr>
      <w:divsChild>
        <w:div w:id="292174938">
          <w:marLeft w:val="0"/>
          <w:marRight w:val="0"/>
          <w:marTop w:val="0"/>
          <w:marBottom w:val="0"/>
          <w:divBdr>
            <w:top w:val="none" w:sz="0" w:space="0" w:color="auto"/>
            <w:left w:val="none" w:sz="0" w:space="0" w:color="auto"/>
            <w:bottom w:val="none" w:sz="0" w:space="0" w:color="auto"/>
            <w:right w:val="none" w:sz="0" w:space="0" w:color="auto"/>
          </w:divBdr>
        </w:div>
        <w:div w:id="349724212">
          <w:marLeft w:val="0"/>
          <w:marRight w:val="0"/>
          <w:marTop w:val="0"/>
          <w:marBottom w:val="0"/>
          <w:divBdr>
            <w:top w:val="none" w:sz="0" w:space="0" w:color="auto"/>
            <w:left w:val="none" w:sz="0" w:space="0" w:color="auto"/>
            <w:bottom w:val="none" w:sz="0" w:space="0" w:color="auto"/>
            <w:right w:val="none" w:sz="0" w:space="0" w:color="auto"/>
          </w:divBdr>
        </w:div>
        <w:div w:id="384255592">
          <w:marLeft w:val="0"/>
          <w:marRight w:val="0"/>
          <w:marTop w:val="0"/>
          <w:marBottom w:val="0"/>
          <w:divBdr>
            <w:top w:val="none" w:sz="0" w:space="0" w:color="auto"/>
            <w:left w:val="none" w:sz="0" w:space="0" w:color="auto"/>
            <w:bottom w:val="none" w:sz="0" w:space="0" w:color="auto"/>
            <w:right w:val="none" w:sz="0" w:space="0" w:color="auto"/>
          </w:divBdr>
        </w:div>
        <w:div w:id="476187973">
          <w:marLeft w:val="0"/>
          <w:marRight w:val="0"/>
          <w:marTop w:val="0"/>
          <w:marBottom w:val="0"/>
          <w:divBdr>
            <w:top w:val="none" w:sz="0" w:space="0" w:color="auto"/>
            <w:left w:val="none" w:sz="0" w:space="0" w:color="auto"/>
            <w:bottom w:val="none" w:sz="0" w:space="0" w:color="auto"/>
            <w:right w:val="none" w:sz="0" w:space="0" w:color="auto"/>
          </w:divBdr>
        </w:div>
        <w:div w:id="623392372">
          <w:marLeft w:val="0"/>
          <w:marRight w:val="0"/>
          <w:marTop w:val="0"/>
          <w:marBottom w:val="0"/>
          <w:divBdr>
            <w:top w:val="none" w:sz="0" w:space="0" w:color="auto"/>
            <w:left w:val="none" w:sz="0" w:space="0" w:color="auto"/>
            <w:bottom w:val="none" w:sz="0" w:space="0" w:color="auto"/>
            <w:right w:val="none" w:sz="0" w:space="0" w:color="auto"/>
          </w:divBdr>
        </w:div>
        <w:div w:id="1556236848">
          <w:marLeft w:val="0"/>
          <w:marRight w:val="0"/>
          <w:marTop w:val="0"/>
          <w:marBottom w:val="0"/>
          <w:divBdr>
            <w:top w:val="none" w:sz="0" w:space="0" w:color="auto"/>
            <w:left w:val="none" w:sz="0" w:space="0" w:color="auto"/>
            <w:bottom w:val="none" w:sz="0" w:space="0" w:color="auto"/>
            <w:right w:val="none" w:sz="0" w:space="0" w:color="auto"/>
          </w:divBdr>
        </w:div>
        <w:div w:id="2075816896">
          <w:marLeft w:val="0"/>
          <w:marRight w:val="0"/>
          <w:marTop w:val="0"/>
          <w:marBottom w:val="0"/>
          <w:divBdr>
            <w:top w:val="none" w:sz="0" w:space="0" w:color="auto"/>
            <w:left w:val="none" w:sz="0" w:space="0" w:color="auto"/>
            <w:bottom w:val="none" w:sz="0" w:space="0" w:color="auto"/>
            <w:right w:val="none" w:sz="0" w:space="0" w:color="auto"/>
          </w:divBdr>
        </w:div>
      </w:divsChild>
    </w:div>
    <w:div w:id="1015956530">
      <w:bodyDiv w:val="1"/>
      <w:marLeft w:val="0"/>
      <w:marRight w:val="0"/>
      <w:marTop w:val="0"/>
      <w:marBottom w:val="0"/>
      <w:divBdr>
        <w:top w:val="none" w:sz="0" w:space="0" w:color="auto"/>
        <w:left w:val="none" w:sz="0" w:space="0" w:color="auto"/>
        <w:bottom w:val="none" w:sz="0" w:space="0" w:color="auto"/>
        <w:right w:val="none" w:sz="0" w:space="0" w:color="auto"/>
      </w:divBdr>
    </w:div>
    <w:div w:id="177747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E9266DE881E347957AA346E46AC819" ma:contentTypeVersion="13" ma:contentTypeDescription="Create a new document." ma:contentTypeScope="" ma:versionID="5c812dbe2676ad4fa8fc0453dccbb6f4">
  <xsd:schema xmlns:xsd="http://www.w3.org/2001/XMLSchema" xmlns:xs="http://www.w3.org/2001/XMLSchema" xmlns:p="http://schemas.microsoft.com/office/2006/metadata/properties" xmlns:ns3="1e406ded-aa5e-45be-bd61-9db4107a5831" xmlns:ns4="90fa7293-c8f7-4e11-bb61-586f7243b543" targetNamespace="http://schemas.microsoft.com/office/2006/metadata/properties" ma:root="true" ma:fieldsID="4d83bb62ea681151792d057ffebedcc4" ns3:_="" ns4:_="">
    <xsd:import namespace="1e406ded-aa5e-45be-bd61-9db4107a5831"/>
    <xsd:import namespace="90fa7293-c8f7-4e11-bb61-586f7243b54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06ded-aa5e-45be-bd61-9db4107a58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fa7293-c8f7-4e11-bb61-586f7243b5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B6B7D-B13A-4BEE-BC82-4FBA26D4B0EC}">
  <ds:schemaRefs>
    <ds:schemaRef ds:uri="http://www.w3.org/XML/1998/namespace"/>
    <ds:schemaRef ds:uri="http://purl.org/dc/terms/"/>
    <ds:schemaRef ds:uri="http://schemas.microsoft.com/office/2006/metadata/properties"/>
    <ds:schemaRef ds:uri="http://purl.org/dc/dcmitype/"/>
    <ds:schemaRef ds:uri="http://schemas.microsoft.com/office/2006/documentManagement/types"/>
    <ds:schemaRef ds:uri="90fa7293-c8f7-4e11-bb61-586f7243b543"/>
    <ds:schemaRef ds:uri="http://purl.org/dc/elements/1.1/"/>
    <ds:schemaRef ds:uri="http://schemas.microsoft.com/office/infopath/2007/PartnerControls"/>
    <ds:schemaRef ds:uri="http://schemas.openxmlformats.org/package/2006/metadata/core-properties"/>
    <ds:schemaRef ds:uri="1e406ded-aa5e-45be-bd61-9db4107a5831"/>
  </ds:schemaRefs>
</ds:datastoreItem>
</file>

<file path=customXml/itemProps2.xml><?xml version="1.0" encoding="utf-8"?>
<ds:datastoreItem xmlns:ds="http://schemas.openxmlformats.org/officeDocument/2006/customXml" ds:itemID="{67E441D5-A91C-4FDA-9FA7-FB8A025A00ED}">
  <ds:schemaRefs>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1e406ded-aa5e-45be-bd61-9db4107a5831"/>
    <ds:schemaRef ds:uri="http://purl.org/dc/dcmitype/"/>
    <ds:schemaRef ds:uri="90fa7293-c8f7-4e11-bb61-586f7243b543"/>
  </ds:schemaRefs>
</ds:datastoreItem>
</file>

<file path=customXml/itemProps3.xml><?xml version="1.0" encoding="utf-8"?>
<ds:datastoreItem xmlns:ds="http://schemas.openxmlformats.org/officeDocument/2006/customXml" ds:itemID="{797055F8-A49A-4F15-BDF2-F836FF7A2C06}">
  <ds:schemaRefs>
    <ds:schemaRef ds:uri="http://schemas.microsoft.com/sharepoint/v3/contenttype/forms"/>
  </ds:schemaRefs>
</ds:datastoreItem>
</file>

<file path=customXml/itemProps4.xml><?xml version="1.0" encoding="utf-8"?>
<ds:datastoreItem xmlns:ds="http://schemas.openxmlformats.org/officeDocument/2006/customXml" ds:itemID="{D2607BF3-FCB9-494E-8D81-398E2634F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406ded-aa5e-45be-bd61-9db4107a5831"/>
    <ds:schemaRef ds:uri="90fa7293-c8f7-4e11-bb61-586f7243b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75AAD4-5F27-496A-B477-B15FB41E96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2023-06-14T21:19:00Z</dcterms:created>
  <dcterms:modified xsi:type="dcterms:W3CDTF">2023-06-14T21:19:00Z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0x010100C6187AD71AE2174791BB336B3A1FB599</vt:lpwstr>
  </property>
</Properties>
</file>